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23" w:rsidRDefault="00DE299A" w:rsidP="00DE299A">
      <w:pPr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2" type="#_x0000_t202" style="position:absolute;margin-left:426pt;margin-top:-27.5pt;width:108pt;height:108pt;z-index:251656704" filled="f" stroked="f">
            <v:textbox style="mso-next-textbox:#_x0000_s1132">
              <w:txbxContent>
                <w:p w:rsidR="008F190E" w:rsidRDefault="008F190E" w:rsidP="008F190E">
                  <w:pPr>
                    <w:rPr>
                      <w:rFonts w:ascii="Arial Black" w:hAnsi="Arial Black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Kunstler Script" w:hAnsi="Kunstler Script"/>
                    </w:rPr>
                    <w:t xml:space="preserve">  </w:t>
                  </w:r>
                  <w:r>
                    <w:rPr>
                      <w:rFonts w:ascii="Arial Black" w:hAnsi="Arial Black"/>
                      <w:color w:val="FF0000"/>
                      <w:sz w:val="28"/>
                      <w:szCs w:val="28"/>
                    </w:rPr>
                    <w:t xml:space="preserve">  </w:t>
                  </w:r>
                  <w:r w:rsidR="001916BC">
                    <w:rPr>
                      <w:rFonts w:ascii="Kunstler Script" w:hAnsi="Kunstler Script"/>
                      <w:noProof/>
                      <w:lang w:eastAsia="en-US"/>
                    </w:rPr>
                    <w:drawing>
                      <wp:inline distT="0" distB="0" distL="0" distR="0">
                        <wp:extent cx="1028700" cy="1028700"/>
                        <wp:effectExtent l="19050" t="0" r="0" b="0"/>
                        <wp:docPr id="2" name="Picture 2" descr="deer_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eer_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Black" w:hAnsi="Arial Black"/>
                      <w:color w:val="FF0000"/>
                      <w:sz w:val="28"/>
                      <w:szCs w:val="28"/>
                    </w:rPr>
                    <w:t xml:space="preserve">                               </w:t>
                  </w:r>
                </w:p>
                <w:p w:rsidR="008F190E" w:rsidRDefault="008F190E" w:rsidP="008F190E">
                  <w:r w:rsidRPr="008E0354">
                    <w:rPr>
                      <w:rFonts w:ascii="Arial Black" w:hAnsi="Arial Black"/>
                      <w:color w:val="FF0000"/>
                      <w:sz w:val="18"/>
                      <w:szCs w:val="18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</w:rPr>
        <w:pict>
          <v:shape id="_x0000_s1062" type="#_x0000_t202" style="position:absolute;margin-left:16.05pt;margin-top:-27.5pt;width:85.95pt;height:136.35pt;z-index:251654656;mso-wrap-style:none" filled="f" stroked="f">
            <v:textbox style="mso-next-textbox:#_x0000_s1062;mso-fit-shape-to-text:t">
              <w:txbxContent>
                <w:p w:rsidR="00EC4EBE" w:rsidRDefault="00EC4EBE" w:rsidP="00CD556B">
                  <w:pPr>
                    <w:jc w:val="center"/>
                  </w:pPr>
                </w:p>
                <w:p w:rsidR="00EC3149" w:rsidRPr="00EC3149" w:rsidRDefault="001916BC" w:rsidP="00CD556B">
                  <w:pPr>
                    <w:jc w:val="center"/>
                    <w:rPr>
                      <w:rFonts w:ascii="Arial" w:eastAsia="SimSun" w:hAnsi="Arial" w:cs="Arial"/>
                      <w:color w:val="666666"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904875" cy="129540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34339" w:rsidRPr="0040286C" w:rsidRDefault="00E34339" w:rsidP="00E34339"/>
              </w:txbxContent>
            </v:textbox>
          </v:shape>
        </w:pict>
      </w:r>
      <w:r w:rsidR="00703076">
        <w:rPr>
          <w:rFonts w:ascii="Arial" w:hAnsi="Arial" w:cs="Arial"/>
          <w:b/>
          <w:bCs/>
        </w:rPr>
        <w:t xml:space="preserve">                              </w:t>
      </w:r>
      <w:r w:rsidR="001D0213">
        <w:rPr>
          <w:rFonts w:ascii="Arial" w:hAnsi="Arial" w:cs="Arial"/>
          <w:b/>
          <w:bCs/>
        </w:rPr>
        <w:t xml:space="preserve">  </w:t>
      </w:r>
      <w:r w:rsidR="00BA7423" w:rsidRPr="004916FD">
        <w:rPr>
          <w:rFonts w:ascii="Stencil" w:hAnsi="Stencil"/>
          <w:b/>
          <w:bCs/>
          <w:color w:val="FF0000"/>
          <w:sz w:val="96"/>
          <w:szCs w:val="96"/>
          <w:u w:val="single"/>
        </w:rPr>
        <w:t>Semper Safe</w:t>
      </w:r>
    </w:p>
    <w:p w:rsidR="0044428D" w:rsidRDefault="0044428D" w:rsidP="0044428D">
      <w:pPr>
        <w:outlineLvl w:val="0"/>
        <w:rPr>
          <w:rFonts w:ascii="Arial" w:hAnsi="Arial" w:cs="Arial"/>
          <w:b/>
          <w:bCs/>
        </w:rPr>
      </w:pPr>
    </w:p>
    <w:p w:rsidR="00DE299A" w:rsidRDefault="005D6F0A" w:rsidP="00DE299A">
      <w:pPr>
        <w:spacing w:after="120"/>
        <w:ind w:left="36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</w:t>
      </w:r>
      <w:r w:rsidR="00C00737">
        <w:rPr>
          <w:rFonts w:ascii="Arial" w:hAnsi="Arial" w:cs="Arial"/>
          <w:b/>
          <w:bCs/>
          <w:sz w:val="32"/>
          <w:szCs w:val="32"/>
        </w:rPr>
        <w:t xml:space="preserve">   </w:t>
      </w:r>
      <w:r w:rsidR="002510D7">
        <w:rPr>
          <w:rFonts w:ascii="Arial" w:hAnsi="Arial" w:cs="Arial"/>
          <w:b/>
          <w:bCs/>
          <w:sz w:val="32"/>
          <w:szCs w:val="32"/>
        </w:rPr>
        <w:t xml:space="preserve"> </w:t>
      </w:r>
      <w:r w:rsidR="00A410AD">
        <w:rPr>
          <w:rFonts w:ascii="Arial" w:hAnsi="Arial" w:cs="Arial"/>
          <w:b/>
          <w:bCs/>
          <w:sz w:val="32"/>
          <w:szCs w:val="32"/>
        </w:rPr>
        <w:t xml:space="preserve">    </w:t>
      </w:r>
      <w:r w:rsidR="00585002">
        <w:rPr>
          <w:rFonts w:ascii="Arial" w:hAnsi="Arial" w:cs="Arial"/>
          <w:b/>
          <w:bCs/>
          <w:sz w:val="32"/>
          <w:szCs w:val="32"/>
        </w:rPr>
        <w:t xml:space="preserve">  Hunting - Wildlife Safety</w:t>
      </w:r>
    </w:p>
    <w:p w:rsidR="00033577" w:rsidRDefault="00DA3E55" w:rsidP="00DE299A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85002" w:rsidRPr="00CD2B38">
        <w:rPr>
          <w:rFonts w:ascii="Arial" w:hAnsi="Arial" w:cs="Arial"/>
        </w:rPr>
        <w:t xml:space="preserve">Hunting safety, I’m sure those words mean different things to different people.  The thing that </w:t>
      </w:r>
      <w:r w:rsidR="00D657FF">
        <w:rPr>
          <w:rFonts w:ascii="Arial" w:hAnsi="Arial" w:cs="Arial"/>
        </w:rPr>
        <w:t xml:space="preserve">should </w:t>
      </w:r>
      <w:r w:rsidR="00585002" w:rsidRPr="00CD2B38">
        <w:rPr>
          <w:rFonts w:ascii="Arial" w:hAnsi="Arial" w:cs="Arial"/>
        </w:rPr>
        <w:t xml:space="preserve">stand out to most hunters though is that </w:t>
      </w:r>
      <w:r w:rsidR="002072EC">
        <w:rPr>
          <w:rFonts w:ascii="Arial" w:hAnsi="Arial" w:cs="Arial"/>
        </w:rPr>
        <w:t>h</w:t>
      </w:r>
      <w:r w:rsidR="00585002" w:rsidRPr="00CD2B38">
        <w:rPr>
          <w:rFonts w:ascii="Arial" w:hAnsi="Arial" w:cs="Arial"/>
        </w:rPr>
        <w:t xml:space="preserve">unting </w:t>
      </w:r>
      <w:r w:rsidR="002072EC">
        <w:rPr>
          <w:rFonts w:ascii="Arial" w:hAnsi="Arial" w:cs="Arial"/>
        </w:rPr>
        <w:t>s</w:t>
      </w:r>
      <w:r w:rsidR="00585002" w:rsidRPr="00CD2B38">
        <w:rPr>
          <w:rFonts w:ascii="Arial" w:hAnsi="Arial" w:cs="Arial"/>
        </w:rPr>
        <w:t xml:space="preserve">afety means </w:t>
      </w:r>
      <w:r w:rsidR="002072EC">
        <w:rPr>
          <w:rFonts w:ascii="Arial" w:hAnsi="Arial" w:cs="Arial"/>
        </w:rPr>
        <w:t>g</w:t>
      </w:r>
      <w:r w:rsidR="00585002" w:rsidRPr="00CD2B38">
        <w:rPr>
          <w:rFonts w:ascii="Arial" w:hAnsi="Arial" w:cs="Arial"/>
        </w:rPr>
        <w:t xml:space="preserve">un </w:t>
      </w:r>
      <w:r w:rsidR="002072EC">
        <w:rPr>
          <w:rFonts w:ascii="Arial" w:hAnsi="Arial" w:cs="Arial"/>
        </w:rPr>
        <w:t>s</w:t>
      </w:r>
      <w:r w:rsidR="00585002" w:rsidRPr="00CD2B38">
        <w:rPr>
          <w:rFonts w:ascii="Arial" w:hAnsi="Arial" w:cs="Arial"/>
        </w:rPr>
        <w:t xml:space="preserve">afety.  But as </w:t>
      </w:r>
      <w:r w:rsidR="00A5481F">
        <w:rPr>
          <w:rFonts w:ascii="Arial" w:hAnsi="Arial" w:cs="Arial"/>
        </w:rPr>
        <w:t xml:space="preserve">Military folk </w:t>
      </w:r>
      <w:r w:rsidR="00585002" w:rsidRPr="00CD2B38">
        <w:rPr>
          <w:rFonts w:ascii="Arial" w:hAnsi="Arial" w:cs="Arial"/>
        </w:rPr>
        <w:t>we all know and apply gun safety, right?  So why does the average number of hunting accidents in</w:t>
      </w:r>
      <w:r w:rsidR="002072EC">
        <w:rPr>
          <w:rFonts w:ascii="Arial" w:hAnsi="Arial" w:cs="Arial"/>
        </w:rPr>
        <w:t xml:space="preserve"> the </w:t>
      </w:r>
      <w:smartTag w:uri="urn:schemas-microsoft-com:office:smarttags" w:element="country-region">
        <w:smartTag w:uri="urn:schemas-microsoft-com:office:smarttags" w:element="place">
          <w:r w:rsidR="002072EC">
            <w:rPr>
              <w:rFonts w:ascii="Arial" w:hAnsi="Arial" w:cs="Arial"/>
            </w:rPr>
            <w:t>U.S.</w:t>
          </w:r>
        </w:smartTag>
      </w:smartTag>
      <w:r w:rsidR="001057DA">
        <w:rPr>
          <w:rFonts w:ascii="Arial" w:hAnsi="Arial" w:cs="Arial"/>
        </w:rPr>
        <w:t xml:space="preserve"> </w:t>
      </w:r>
      <w:r w:rsidR="00585002" w:rsidRPr="00CD2B38">
        <w:rPr>
          <w:rFonts w:ascii="Arial" w:hAnsi="Arial" w:cs="Arial"/>
        </w:rPr>
        <w:t xml:space="preserve">stay around </w:t>
      </w:r>
      <w:r w:rsidR="00556C78">
        <w:rPr>
          <w:rFonts w:ascii="Arial" w:hAnsi="Arial" w:cs="Arial"/>
        </w:rPr>
        <w:t>2</w:t>
      </w:r>
      <w:r w:rsidR="00A5481F">
        <w:rPr>
          <w:rFonts w:ascii="Arial" w:hAnsi="Arial" w:cs="Arial"/>
        </w:rPr>
        <w:t>40</w:t>
      </w:r>
      <w:r w:rsidR="00585002" w:rsidRPr="00CD2B38">
        <w:rPr>
          <w:rFonts w:ascii="Arial" w:hAnsi="Arial" w:cs="Arial"/>
        </w:rPr>
        <w:t xml:space="preserve"> per year with an average </w:t>
      </w:r>
      <w:r w:rsidR="00A5481F">
        <w:rPr>
          <w:rFonts w:ascii="Arial" w:hAnsi="Arial" w:cs="Arial"/>
        </w:rPr>
        <w:t>of 20</w:t>
      </w:r>
      <w:r w:rsidR="00585002" w:rsidRPr="00CD2B38">
        <w:rPr>
          <w:rFonts w:ascii="Arial" w:hAnsi="Arial" w:cs="Arial"/>
        </w:rPr>
        <w:t xml:space="preserve"> being fatal</w:t>
      </w:r>
      <w:r w:rsidR="001057DA">
        <w:rPr>
          <w:rFonts w:ascii="Arial" w:hAnsi="Arial" w:cs="Arial"/>
        </w:rPr>
        <w:t xml:space="preserve"> (Reference </w:t>
      </w:r>
      <w:r w:rsidR="001057DA" w:rsidRPr="001057DA">
        <w:rPr>
          <w:rFonts w:ascii="Arial" w:hAnsi="Arial" w:cs="Arial"/>
        </w:rPr>
        <w:t>International Hunter Education Association (IHEA)</w:t>
      </w:r>
      <w:r w:rsidR="00067161">
        <w:rPr>
          <w:rFonts w:ascii="Arial" w:hAnsi="Arial" w:cs="Arial"/>
        </w:rPr>
        <w:t>?</w:t>
      </w:r>
      <w:r w:rsidR="00EB51D5">
        <w:rPr>
          <w:rFonts w:ascii="Arial" w:hAnsi="Arial" w:cs="Arial"/>
        </w:rPr>
        <w:t xml:space="preserve">  </w:t>
      </w:r>
      <w:r w:rsidR="00585002" w:rsidRPr="00CD2B38">
        <w:rPr>
          <w:rFonts w:ascii="Arial" w:hAnsi="Arial" w:cs="Arial"/>
        </w:rPr>
        <w:t>They didn’t follow basic hunter’s safety.</w:t>
      </w:r>
      <w:r w:rsidR="00CF0EE0">
        <w:rPr>
          <w:rFonts w:ascii="Arial" w:hAnsi="Arial" w:cs="Arial"/>
        </w:rPr>
        <w:t xml:space="preserve">  With the hunting season </w:t>
      </w:r>
      <w:r w:rsidR="009D09E4">
        <w:rPr>
          <w:rFonts w:ascii="Arial" w:hAnsi="Arial" w:cs="Arial"/>
        </w:rPr>
        <w:t>come hazards</w:t>
      </w:r>
      <w:r w:rsidR="00CF0EE0">
        <w:rPr>
          <w:rFonts w:ascii="Arial" w:hAnsi="Arial" w:cs="Arial"/>
        </w:rPr>
        <w:t xml:space="preserve"> for non-hunters </w:t>
      </w:r>
      <w:r w:rsidR="00A5481F">
        <w:rPr>
          <w:rFonts w:ascii="Arial" w:hAnsi="Arial" w:cs="Arial"/>
        </w:rPr>
        <w:t>as well,</w:t>
      </w:r>
      <w:r w:rsidR="00CF0EE0">
        <w:rPr>
          <w:rFonts w:ascii="Arial" w:hAnsi="Arial" w:cs="Arial"/>
        </w:rPr>
        <w:t xml:space="preserve"> and </w:t>
      </w:r>
      <w:r w:rsidR="00CF0EE0" w:rsidRPr="00B27FB2">
        <w:rPr>
          <w:rFonts w:ascii="Arial" w:hAnsi="Arial" w:cs="Arial"/>
        </w:rPr>
        <w:t xml:space="preserve">that is </w:t>
      </w:r>
      <w:r w:rsidR="00207CF6">
        <w:rPr>
          <w:rFonts w:ascii="Arial" w:hAnsi="Arial" w:cs="Arial"/>
        </w:rPr>
        <w:t>d</w:t>
      </w:r>
      <w:r w:rsidR="00CF0EE0" w:rsidRPr="00B27FB2">
        <w:rPr>
          <w:rFonts w:ascii="Arial" w:eastAsia="Times New Roman" w:hAnsi="Arial" w:cs="Arial"/>
          <w:color w:val="000000"/>
          <w:lang w:eastAsia="en-US"/>
        </w:rPr>
        <w:t xml:space="preserve">eer-related </w:t>
      </w:r>
      <w:r w:rsidR="00B27FB2">
        <w:rPr>
          <w:rFonts w:ascii="Arial" w:eastAsia="Times New Roman" w:hAnsi="Arial" w:cs="Arial"/>
          <w:color w:val="000000"/>
          <w:lang w:eastAsia="en-US"/>
        </w:rPr>
        <w:t>vehicle</w:t>
      </w:r>
      <w:r w:rsidR="00CF0EE0" w:rsidRPr="00B27FB2">
        <w:rPr>
          <w:rFonts w:ascii="Arial" w:eastAsia="Times New Roman" w:hAnsi="Arial" w:cs="Arial"/>
          <w:color w:val="000000"/>
          <w:lang w:eastAsia="en-US"/>
        </w:rPr>
        <w:t xml:space="preserve"> crashes.  Deer collisions become more frequent during fall and winter due to deer migration</w:t>
      </w:r>
      <w:r w:rsidR="00CF0EE0" w:rsidRPr="00CF0EE0">
        <w:rPr>
          <w:rFonts w:ascii="Arial" w:eastAsia="Times New Roman" w:hAnsi="Arial" w:cs="Arial"/>
          <w:color w:val="000000"/>
          <w:lang w:eastAsia="en-US"/>
        </w:rPr>
        <w:t xml:space="preserve"> and mating season, which typically occur from October through December.  About 1.5 million deer-vehicle collisions happen each year in the </w:t>
      </w:r>
      <w:smartTag w:uri="urn:schemas-microsoft-com:office:smarttags" w:element="country-region">
        <w:smartTag w:uri="urn:schemas-microsoft-com:office:smarttags" w:element="place">
          <w:r w:rsidR="00CF0EE0" w:rsidRPr="00CF0EE0">
            <w:rPr>
              <w:rFonts w:ascii="Arial" w:eastAsia="Times New Roman" w:hAnsi="Arial" w:cs="Arial"/>
              <w:color w:val="000000"/>
              <w:lang w:eastAsia="en-US"/>
            </w:rPr>
            <w:t>U</w:t>
          </w:r>
          <w:r w:rsidR="00033577">
            <w:rPr>
              <w:rFonts w:ascii="Arial" w:eastAsia="Times New Roman" w:hAnsi="Arial" w:cs="Arial"/>
              <w:color w:val="000000"/>
              <w:lang w:eastAsia="en-US"/>
            </w:rPr>
            <w:t>.</w:t>
          </w:r>
          <w:r w:rsidR="00CF0EE0" w:rsidRPr="00CF0EE0">
            <w:rPr>
              <w:rFonts w:ascii="Arial" w:eastAsia="Times New Roman" w:hAnsi="Arial" w:cs="Arial"/>
              <w:color w:val="000000"/>
              <w:lang w:eastAsia="en-US"/>
            </w:rPr>
            <w:t>S</w:t>
          </w:r>
          <w:r w:rsidR="00033577">
            <w:rPr>
              <w:rFonts w:ascii="Arial" w:eastAsia="Times New Roman" w:hAnsi="Arial" w:cs="Arial"/>
              <w:color w:val="000000"/>
              <w:lang w:eastAsia="en-US"/>
            </w:rPr>
            <w:t>.</w:t>
          </w:r>
        </w:smartTag>
      </w:smartTag>
      <w:r w:rsidR="00CF0EE0" w:rsidRPr="00CF0EE0">
        <w:rPr>
          <w:rFonts w:ascii="Arial" w:eastAsia="Times New Roman" w:hAnsi="Arial" w:cs="Arial"/>
          <w:color w:val="000000"/>
          <w:lang w:eastAsia="en-US"/>
        </w:rPr>
        <w:t xml:space="preserve"> according to the National Highway Traffic Safety Administration</w:t>
      </w:r>
      <w:r w:rsidR="00207CF6">
        <w:rPr>
          <w:rFonts w:ascii="Arial" w:eastAsia="Times New Roman" w:hAnsi="Arial" w:cs="Arial"/>
          <w:color w:val="000000"/>
          <w:lang w:eastAsia="en-US"/>
        </w:rPr>
        <w:t xml:space="preserve"> (NHTSA)</w:t>
      </w:r>
      <w:r w:rsidR="00CF0EE0" w:rsidRPr="00CF0EE0">
        <w:rPr>
          <w:rFonts w:ascii="Arial" w:eastAsia="Times New Roman" w:hAnsi="Arial" w:cs="Arial"/>
          <w:color w:val="000000"/>
          <w:lang w:eastAsia="en-US"/>
        </w:rPr>
        <w:t xml:space="preserve">.  Those accidents cause about 150 deaths and $1.1 billion in property damage annually, </w:t>
      </w:r>
      <w:r w:rsidR="00D657FF">
        <w:rPr>
          <w:rFonts w:ascii="Arial" w:eastAsia="Times New Roman" w:hAnsi="Arial" w:cs="Arial"/>
          <w:color w:val="000000"/>
          <w:lang w:eastAsia="en-US"/>
        </w:rPr>
        <w:t xml:space="preserve">again </w:t>
      </w:r>
      <w:r w:rsidR="00CF0EE0" w:rsidRPr="00CF0EE0">
        <w:rPr>
          <w:rFonts w:ascii="Arial" w:eastAsia="Times New Roman" w:hAnsi="Arial" w:cs="Arial"/>
          <w:color w:val="000000"/>
          <w:lang w:eastAsia="en-US"/>
        </w:rPr>
        <w:t>according to NHTSA.</w:t>
      </w:r>
      <w:r w:rsidR="00B27FB2">
        <w:rPr>
          <w:rFonts w:ascii="Arial" w:eastAsia="Times New Roman" w:hAnsi="Arial" w:cs="Arial"/>
          <w:color w:val="000000"/>
          <w:lang w:eastAsia="en-US"/>
        </w:rPr>
        <w:t xml:space="preserve">  L</w:t>
      </w:r>
      <w:r w:rsidR="00585002" w:rsidRPr="00CD2B38">
        <w:rPr>
          <w:rFonts w:ascii="Arial" w:hAnsi="Arial" w:cs="Arial"/>
        </w:rPr>
        <w:t xml:space="preserve">et’s cover some basic safety guidelines for hunting </w:t>
      </w:r>
      <w:r w:rsidR="00067161">
        <w:rPr>
          <w:rFonts w:ascii="Arial" w:hAnsi="Arial" w:cs="Arial"/>
        </w:rPr>
        <w:t>and</w:t>
      </w:r>
      <w:r w:rsidR="00F64BCC">
        <w:rPr>
          <w:rFonts w:ascii="Arial" w:hAnsi="Arial" w:cs="Arial"/>
        </w:rPr>
        <w:t xml:space="preserve"> some</w:t>
      </w:r>
      <w:r w:rsidR="00B27FB2">
        <w:rPr>
          <w:rFonts w:ascii="Arial" w:hAnsi="Arial" w:cs="Arial"/>
        </w:rPr>
        <w:t xml:space="preserve"> tips to help avoid d</w:t>
      </w:r>
      <w:r w:rsidR="00B27FB2" w:rsidRPr="00B27FB2">
        <w:rPr>
          <w:rFonts w:ascii="Arial" w:eastAsia="Times New Roman" w:hAnsi="Arial" w:cs="Arial"/>
          <w:color w:val="000000"/>
          <w:lang w:eastAsia="en-US"/>
        </w:rPr>
        <w:t xml:space="preserve">eer-related </w:t>
      </w:r>
      <w:r w:rsidR="00B27FB2">
        <w:rPr>
          <w:rFonts w:ascii="Arial" w:eastAsia="Times New Roman" w:hAnsi="Arial" w:cs="Arial"/>
          <w:color w:val="000000"/>
          <w:lang w:eastAsia="en-US"/>
        </w:rPr>
        <w:t>vehicle</w:t>
      </w:r>
      <w:r w:rsidR="00B27FB2" w:rsidRPr="00B27FB2">
        <w:rPr>
          <w:rFonts w:ascii="Arial" w:eastAsia="Times New Roman" w:hAnsi="Arial" w:cs="Arial"/>
          <w:color w:val="000000"/>
          <w:lang w:eastAsia="en-US"/>
        </w:rPr>
        <w:t xml:space="preserve"> crashes.</w:t>
      </w:r>
      <w:r w:rsidR="00B27FB2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="00B27FB2">
        <w:rPr>
          <w:rFonts w:ascii="Arial" w:hAnsi="Arial" w:cs="Arial"/>
        </w:rPr>
        <w:t xml:space="preserve"> </w:t>
      </w:r>
    </w:p>
    <w:p w:rsidR="00FF4968" w:rsidRDefault="00585002" w:rsidP="00FF4968">
      <w:pPr>
        <w:numPr>
          <w:ilvl w:val="0"/>
          <w:numId w:val="50"/>
        </w:numPr>
        <w:tabs>
          <w:tab w:val="clear" w:pos="1008"/>
          <w:tab w:val="num" w:pos="360"/>
        </w:tabs>
        <w:ind w:hanging="1008"/>
        <w:rPr>
          <w:rFonts w:ascii="Arial" w:hAnsi="Arial" w:cs="Arial"/>
        </w:rPr>
      </w:pPr>
      <w:r>
        <w:rPr>
          <w:rFonts w:ascii="Arial" w:hAnsi="Arial" w:cs="Arial"/>
        </w:rPr>
        <w:t>Take a free hunter safety course -- knowing the rules is the key to safe hunting (required in N</w:t>
      </w:r>
      <w:r w:rsidR="006E0B82">
        <w:rPr>
          <w:rFonts w:ascii="Arial" w:hAnsi="Arial" w:cs="Arial"/>
        </w:rPr>
        <w:t>.</w:t>
      </w:r>
      <w:r>
        <w:rPr>
          <w:rFonts w:ascii="Arial" w:hAnsi="Arial" w:cs="Arial"/>
        </w:rPr>
        <w:t>C</w:t>
      </w:r>
      <w:r w:rsidR="006E0B82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:rsidR="00FF4968" w:rsidRDefault="00585002" w:rsidP="00FF4968">
      <w:pPr>
        <w:numPr>
          <w:ilvl w:val="0"/>
          <w:numId w:val="50"/>
        </w:numPr>
        <w:tabs>
          <w:tab w:val="clear" w:pos="1008"/>
          <w:tab w:val="num" w:pos="360"/>
        </w:tabs>
        <w:ind w:hanging="1008"/>
        <w:rPr>
          <w:rFonts w:ascii="Arial" w:hAnsi="Arial" w:cs="Arial"/>
        </w:rPr>
      </w:pPr>
      <w:r w:rsidRPr="006030B4">
        <w:rPr>
          <w:rFonts w:ascii="Arial" w:hAnsi="Arial" w:cs="Arial"/>
        </w:rPr>
        <w:t>Firearms</w:t>
      </w:r>
      <w:r>
        <w:rPr>
          <w:rFonts w:ascii="Arial" w:hAnsi="Arial" w:cs="Arial"/>
        </w:rPr>
        <w:t xml:space="preserve"> (including bows)</w:t>
      </w:r>
      <w:r w:rsidRPr="006030B4">
        <w:rPr>
          <w:rFonts w:ascii="Arial" w:hAnsi="Arial" w:cs="Arial"/>
        </w:rPr>
        <w:t xml:space="preserve"> and alcohol or drugs (including the prescription kind) do not mix </w:t>
      </w:r>
    </w:p>
    <w:p w:rsidR="00FF4968" w:rsidRDefault="00585002" w:rsidP="00FF4968">
      <w:pPr>
        <w:numPr>
          <w:ilvl w:val="0"/>
          <w:numId w:val="50"/>
        </w:numPr>
        <w:tabs>
          <w:tab w:val="clear" w:pos="1008"/>
          <w:tab w:val="num" w:pos="360"/>
        </w:tabs>
        <w:ind w:hanging="1008"/>
        <w:rPr>
          <w:rFonts w:ascii="Arial" w:hAnsi="Arial" w:cs="Arial"/>
        </w:rPr>
      </w:pPr>
      <w:r w:rsidRPr="006030B4">
        <w:rPr>
          <w:rFonts w:ascii="Arial" w:hAnsi="Arial" w:cs="Arial"/>
        </w:rPr>
        <w:t xml:space="preserve">Treat every firearm </w:t>
      </w:r>
      <w:r>
        <w:rPr>
          <w:rFonts w:ascii="Arial" w:hAnsi="Arial" w:cs="Arial"/>
        </w:rPr>
        <w:t xml:space="preserve">and bow </w:t>
      </w:r>
      <w:r w:rsidRPr="006030B4">
        <w:rPr>
          <w:rFonts w:ascii="Arial" w:hAnsi="Arial" w:cs="Arial"/>
        </w:rPr>
        <w:t>as if it is loaded</w:t>
      </w:r>
      <w:r>
        <w:rPr>
          <w:rFonts w:ascii="Arial" w:hAnsi="Arial" w:cs="Arial"/>
        </w:rPr>
        <w:t>, keep</w:t>
      </w:r>
      <w:r w:rsidRPr="006030B4">
        <w:rPr>
          <w:rFonts w:ascii="Arial" w:hAnsi="Arial" w:cs="Arial"/>
        </w:rPr>
        <w:t xml:space="preserve"> the safety on until</w:t>
      </w:r>
      <w:r>
        <w:rPr>
          <w:rFonts w:ascii="Arial" w:hAnsi="Arial" w:cs="Arial"/>
        </w:rPr>
        <w:t xml:space="preserve"> you’re ready</w:t>
      </w:r>
      <w:r w:rsidRPr="006030B4">
        <w:rPr>
          <w:rFonts w:ascii="Arial" w:hAnsi="Arial" w:cs="Arial"/>
        </w:rPr>
        <w:t xml:space="preserve"> to shoot</w:t>
      </w:r>
    </w:p>
    <w:p w:rsidR="00FF4968" w:rsidRDefault="00585002" w:rsidP="00FF4968">
      <w:pPr>
        <w:numPr>
          <w:ilvl w:val="0"/>
          <w:numId w:val="50"/>
        </w:numPr>
        <w:tabs>
          <w:tab w:val="clear" w:pos="1008"/>
          <w:tab w:val="num" w:pos="3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Wear appropriate clothing for the elements and make yourself visible to other hunter</w:t>
      </w:r>
      <w:r w:rsidR="00DD24C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(Deer   can’t </w:t>
      </w:r>
      <w:r w:rsidR="00262C4B">
        <w:rPr>
          <w:rFonts w:ascii="Arial" w:hAnsi="Arial" w:cs="Arial"/>
        </w:rPr>
        <w:t>see colors</w:t>
      </w:r>
      <w:r>
        <w:rPr>
          <w:rFonts w:ascii="Arial" w:hAnsi="Arial" w:cs="Arial"/>
        </w:rPr>
        <w:t>, so DO NOT wear camo without</w:t>
      </w:r>
      <w:r w:rsidR="00262C4B">
        <w:rPr>
          <w:rFonts w:ascii="Arial" w:hAnsi="Arial" w:cs="Arial"/>
        </w:rPr>
        <w:t xml:space="preserve"> wearing</w:t>
      </w:r>
      <w:r>
        <w:rPr>
          <w:rFonts w:ascii="Arial" w:hAnsi="Arial" w:cs="Arial"/>
        </w:rPr>
        <w:t xml:space="preserve"> </w:t>
      </w:r>
      <w:r w:rsidR="00DD72CA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unter </w:t>
      </w:r>
      <w:r w:rsidR="00DD72C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range) </w:t>
      </w:r>
    </w:p>
    <w:p w:rsidR="00FF4968" w:rsidRDefault="00585002" w:rsidP="00FF4968">
      <w:pPr>
        <w:numPr>
          <w:ilvl w:val="0"/>
          <w:numId w:val="50"/>
        </w:numPr>
        <w:tabs>
          <w:tab w:val="clear" w:pos="1008"/>
          <w:tab w:val="num" w:pos="3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Identify</w:t>
      </w:r>
      <w:r w:rsidRPr="006030B4">
        <w:rPr>
          <w:rFonts w:ascii="Arial" w:hAnsi="Arial" w:cs="Arial"/>
        </w:rPr>
        <w:t xml:space="preserve"> your target and beyond</w:t>
      </w:r>
      <w:r>
        <w:rPr>
          <w:rFonts w:ascii="Arial" w:hAnsi="Arial" w:cs="Arial"/>
        </w:rPr>
        <w:t>, emotions</w:t>
      </w:r>
      <w:r w:rsidR="00262C4B">
        <w:rPr>
          <w:rFonts w:ascii="Arial" w:hAnsi="Arial" w:cs="Arial"/>
        </w:rPr>
        <w:t xml:space="preserve"> can</w:t>
      </w:r>
      <w:r>
        <w:rPr>
          <w:rFonts w:ascii="Arial" w:hAnsi="Arial" w:cs="Arial"/>
        </w:rPr>
        <w:t xml:space="preserve"> run high when hunting so look twice, shoot once</w:t>
      </w:r>
    </w:p>
    <w:p w:rsidR="00FF4968" w:rsidRDefault="00585002" w:rsidP="00FF4968">
      <w:pPr>
        <w:numPr>
          <w:ilvl w:val="0"/>
          <w:numId w:val="50"/>
        </w:numPr>
        <w:tabs>
          <w:tab w:val="clear" w:pos="1008"/>
          <w:tab w:val="num" w:pos="360"/>
        </w:tabs>
        <w:ind w:left="360" w:hanging="360"/>
        <w:rPr>
          <w:rFonts w:ascii="Arial" w:hAnsi="Arial" w:cs="Arial"/>
        </w:rPr>
      </w:pPr>
      <w:r w:rsidRPr="006030B4">
        <w:rPr>
          <w:rFonts w:ascii="Arial" w:hAnsi="Arial" w:cs="Arial"/>
        </w:rPr>
        <w:t>Tell a dependable person where you're hunting and when you plan to return</w:t>
      </w:r>
    </w:p>
    <w:p w:rsidR="00FF4968" w:rsidRDefault="00F72AA7" w:rsidP="00FF4968">
      <w:pPr>
        <w:numPr>
          <w:ilvl w:val="0"/>
          <w:numId w:val="50"/>
        </w:numPr>
        <w:tabs>
          <w:tab w:val="clear" w:pos="1008"/>
          <w:tab w:val="num" w:pos="3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9D09E4">
        <w:rPr>
          <w:rFonts w:ascii="Arial" w:hAnsi="Arial" w:cs="Arial"/>
        </w:rPr>
        <w:t>you’re</w:t>
      </w:r>
      <w:r>
        <w:rPr>
          <w:rFonts w:ascii="Arial" w:hAnsi="Arial" w:cs="Arial"/>
        </w:rPr>
        <w:t xml:space="preserve"> using a tree stand</w:t>
      </w:r>
      <w:r w:rsidR="00DD72C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637DC" w:rsidRPr="006030B4">
        <w:rPr>
          <w:rFonts w:ascii="Arial" w:hAnsi="Arial" w:cs="Arial"/>
        </w:rPr>
        <w:t>wear a</w:t>
      </w:r>
      <w:r>
        <w:rPr>
          <w:rFonts w:ascii="Arial" w:hAnsi="Arial" w:cs="Arial"/>
        </w:rPr>
        <w:t xml:space="preserve"> full body safety harness</w:t>
      </w:r>
      <w:r w:rsidR="00DD72CA">
        <w:rPr>
          <w:rFonts w:ascii="Arial" w:hAnsi="Arial" w:cs="Arial"/>
        </w:rPr>
        <w:t>; 1 in 3 hunters using a tree stand fall from that tree stand</w:t>
      </w:r>
    </w:p>
    <w:p w:rsidR="00FF4968" w:rsidRPr="00FF4968" w:rsidRDefault="007D4600" w:rsidP="00FF4968">
      <w:pPr>
        <w:numPr>
          <w:ilvl w:val="0"/>
          <w:numId w:val="50"/>
        </w:numPr>
        <w:tabs>
          <w:tab w:val="clear" w:pos="1008"/>
          <w:tab w:val="num" w:pos="360"/>
        </w:tabs>
        <w:ind w:left="360" w:hanging="360"/>
        <w:rPr>
          <w:rFonts w:ascii="Arial" w:eastAsia="Times New Roman" w:hAnsi="Arial" w:cs="Arial"/>
          <w:lang w:eastAsia="en-US"/>
        </w:rPr>
      </w:pPr>
      <w:r w:rsidRPr="006030B4">
        <w:rPr>
          <w:rFonts w:ascii="Arial" w:hAnsi="Arial" w:cs="Arial"/>
        </w:rPr>
        <w:t>Always use a cord or rope to raise and lower all equipment</w:t>
      </w:r>
      <w:r>
        <w:rPr>
          <w:rFonts w:ascii="Arial" w:hAnsi="Arial" w:cs="Arial"/>
        </w:rPr>
        <w:t xml:space="preserve"> in tree stands so you can use three points of contact when climbing up or down which is when most accidents occur</w:t>
      </w:r>
    </w:p>
    <w:p w:rsidR="00F8371C" w:rsidRPr="00E65FB1" w:rsidRDefault="00F8371C" w:rsidP="00F260C6">
      <w:pPr>
        <w:pStyle w:val="Heading1"/>
        <w:rPr>
          <w:b w:val="0"/>
          <w:bCs w:val="0"/>
          <w:color w:val="000000"/>
          <w:sz w:val="24"/>
          <w:szCs w:val="24"/>
        </w:rPr>
      </w:pPr>
      <w:r w:rsidRPr="000F1E86">
        <w:rPr>
          <w:sz w:val="24"/>
          <w:szCs w:val="24"/>
        </w:rPr>
        <w:t>Commanders, Leaders, and Supervisors:</w:t>
      </w:r>
      <w:r w:rsidR="008C10E9" w:rsidRPr="00E65FB1">
        <w:rPr>
          <w:b w:val="0"/>
          <w:bCs w:val="0"/>
          <w:sz w:val="24"/>
          <w:szCs w:val="24"/>
        </w:rPr>
        <w:t xml:space="preserve">  </w:t>
      </w:r>
      <w:r w:rsidR="004E50B5" w:rsidRPr="00E65FB1">
        <w:rPr>
          <w:b w:val="0"/>
          <w:bCs w:val="0"/>
          <w:sz w:val="24"/>
          <w:szCs w:val="24"/>
        </w:rPr>
        <w:t>Ensu</w:t>
      </w:r>
      <w:r w:rsidR="00EF5DCF">
        <w:rPr>
          <w:b w:val="0"/>
          <w:bCs w:val="0"/>
          <w:sz w:val="24"/>
          <w:szCs w:val="24"/>
        </w:rPr>
        <w:t>r</w:t>
      </w:r>
      <w:r w:rsidR="004E50B5" w:rsidRPr="00E65FB1">
        <w:rPr>
          <w:b w:val="0"/>
          <w:bCs w:val="0"/>
          <w:sz w:val="24"/>
          <w:szCs w:val="24"/>
        </w:rPr>
        <w:t>e your</w:t>
      </w:r>
      <w:r w:rsidR="00331E25">
        <w:rPr>
          <w:b w:val="0"/>
          <w:bCs w:val="0"/>
          <w:sz w:val="24"/>
          <w:szCs w:val="24"/>
        </w:rPr>
        <w:t xml:space="preserve"> personnel are</w:t>
      </w:r>
      <w:r w:rsidR="00597FFE">
        <w:rPr>
          <w:b w:val="0"/>
          <w:bCs w:val="0"/>
          <w:sz w:val="24"/>
          <w:szCs w:val="24"/>
        </w:rPr>
        <w:t xml:space="preserve"> made aware of these safety tips and other precautions to keep their </w:t>
      </w:r>
      <w:r w:rsidR="00331E25">
        <w:rPr>
          <w:b w:val="0"/>
          <w:bCs w:val="0"/>
          <w:sz w:val="24"/>
          <w:szCs w:val="24"/>
        </w:rPr>
        <w:t>on and off-duty activities</w:t>
      </w:r>
      <w:r w:rsidR="00597FFE">
        <w:rPr>
          <w:b w:val="0"/>
          <w:bCs w:val="0"/>
          <w:sz w:val="24"/>
          <w:szCs w:val="24"/>
        </w:rPr>
        <w:t xml:space="preserve"> mishap free</w:t>
      </w:r>
      <w:r w:rsidR="00331E25">
        <w:rPr>
          <w:b w:val="0"/>
          <w:bCs w:val="0"/>
          <w:sz w:val="24"/>
          <w:szCs w:val="24"/>
        </w:rPr>
        <w:t xml:space="preserve">.  </w:t>
      </w:r>
      <w:r w:rsidR="004E50B5" w:rsidRPr="00E65FB1">
        <w:rPr>
          <w:b w:val="0"/>
          <w:bCs w:val="0"/>
          <w:sz w:val="24"/>
          <w:szCs w:val="24"/>
        </w:rPr>
        <w:t xml:space="preserve">For more information </w:t>
      </w:r>
      <w:r w:rsidR="001352F1" w:rsidRPr="00E65FB1">
        <w:rPr>
          <w:b w:val="0"/>
          <w:bCs w:val="0"/>
          <w:sz w:val="24"/>
          <w:szCs w:val="24"/>
        </w:rPr>
        <w:t>contact your</w:t>
      </w:r>
      <w:r w:rsidR="00DC4DE6" w:rsidRPr="00E65FB1">
        <w:rPr>
          <w:b w:val="0"/>
          <w:bCs w:val="0"/>
          <w:sz w:val="24"/>
          <w:szCs w:val="24"/>
        </w:rPr>
        <w:t xml:space="preserve"> </w:t>
      </w:r>
      <w:r w:rsidR="004E50B5" w:rsidRPr="00E65FB1">
        <w:rPr>
          <w:b w:val="0"/>
          <w:bCs w:val="0"/>
          <w:sz w:val="24"/>
          <w:szCs w:val="24"/>
        </w:rPr>
        <w:t>B</w:t>
      </w:r>
      <w:r w:rsidR="00DC4DE6" w:rsidRPr="00E65FB1">
        <w:rPr>
          <w:b w:val="0"/>
          <w:bCs w:val="0"/>
          <w:sz w:val="24"/>
          <w:szCs w:val="24"/>
        </w:rPr>
        <w:t xml:space="preserve">ase </w:t>
      </w:r>
      <w:r w:rsidR="001352F1" w:rsidRPr="00E65FB1">
        <w:rPr>
          <w:b w:val="0"/>
          <w:bCs w:val="0"/>
          <w:sz w:val="24"/>
          <w:szCs w:val="24"/>
        </w:rPr>
        <w:t xml:space="preserve">Safety Office, Unit Safety Officer or </w:t>
      </w:r>
      <w:r w:rsidRPr="00E65FB1">
        <w:rPr>
          <w:b w:val="0"/>
          <w:bCs w:val="0"/>
          <w:sz w:val="24"/>
          <w:szCs w:val="24"/>
        </w:rPr>
        <w:t>visit our website</w:t>
      </w:r>
      <w:r w:rsidR="00207CF6">
        <w:rPr>
          <w:b w:val="0"/>
          <w:bCs w:val="0"/>
          <w:sz w:val="24"/>
          <w:szCs w:val="24"/>
        </w:rPr>
        <w:t xml:space="preserve"> at</w:t>
      </w:r>
      <w:r w:rsidR="001352F1" w:rsidRPr="00E65FB1">
        <w:rPr>
          <w:b w:val="0"/>
          <w:bCs w:val="0"/>
          <w:sz w:val="24"/>
          <w:szCs w:val="24"/>
        </w:rPr>
        <w:t>;</w:t>
      </w:r>
      <w:r w:rsidRPr="00E65FB1">
        <w:rPr>
          <w:b w:val="0"/>
          <w:bCs w:val="0"/>
          <w:sz w:val="24"/>
          <w:szCs w:val="24"/>
        </w:rPr>
        <w:t xml:space="preserve"> </w:t>
      </w:r>
    </w:p>
    <w:p w:rsidR="008872D0" w:rsidRDefault="0049579C" w:rsidP="00EE7F0D">
      <w:pPr>
        <w:autoSpaceDE w:val="0"/>
        <w:autoSpaceDN w:val="0"/>
        <w:adjustRightInd w:val="0"/>
        <w:rPr>
          <w:rFonts w:ascii="Arial" w:hAnsi="Arial" w:cs="Arial"/>
        </w:rPr>
      </w:pPr>
      <w:r w:rsidRPr="001352F1">
        <w:rPr>
          <w:rFonts w:ascii="Arial" w:hAnsi="Arial" w:cs="Arial"/>
        </w:rPr>
        <w:t xml:space="preserve">   </w:t>
      </w:r>
      <w:r w:rsidR="008872D0" w:rsidRPr="001352F1">
        <w:rPr>
          <w:rFonts w:ascii="Arial" w:hAnsi="Arial" w:cs="Arial"/>
        </w:rPr>
        <w:t xml:space="preserve"> </w:t>
      </w:r>
    </w:p>
    <w:p w:rsidR="00331E25" w:rsidRDefault="00331E25" w:rsidP="001352F1">
      <w:pPr>
        <w:rPr>
          <w:rFonts w:ascii="Arial" w:hAnsi="Arial" w:cs="Arial"/>
          <w:b/>
          <w:bCs/>
          <w:i/>
          <w:iCs/>
          <w:u w:val="single"/>
        </w:rPr>
      </w:pPr>
    </w:p>
    <w:p w:rsidR="008872D0" w:rsidRPr="00FF4968" w:rsidRDefault="008872D0" w:rsidP="008872D0">
      <w:pPr>
        <w:ind w:left="360"/>
        <w:rPr>
          <w:rFonts w:ascii="Arial" w:hAnsi="Arial" w:cs="Arial"/>
        </w:rPr>
      </w:pPr>
      <w:r w:rsidRPr="00FF4968">
        <w:rPr>
          <w:rFonts w:ascii="Arial" w:hAnsi="Arial" w:cs="Arial"/>
          <w:b/>
          <w:bCs/>
          <w:i/>
          <w:iCs/>
          <w:u w:val="single"/>
        </w:rPr>
        <w:t>As Marines, Sailors and Civilian Marines we live by our ethos.  So think before you jeopardize the</w:t>
      </w:r>
      <w:r w:rsidR="00FF4968">
        <w:rPr>
          <w:rFonts w:ascii="Arial" w:hAnsi="Arial" w:cs="Arial"/>
          <w:b/>
          <w:bCs/>
          <w:i/>
          <w:iCs/>
          <w:u w:val="single"/>
        </w:rPr>
        <w:t xml:space="preserve"> </w:t>
      </w:r>
      <w:r w:rsidRPr="00FF4968">
        <w:rPr>
          <w:rFonts w:ascii="Arial" w:hAnsi="Arial" w:cs="Arial"/>
          <w:b/>
          <w:bCs/>
          <w:i/>
          <w:iCs/>
          <w:u w:val="single"/>
        </w:rPr>
        <w:t xml:space="preserve">safety of yourself, your fellow Marines, Sailors, civilian employees or </w:t>
      </w:r>
      <w:r w:rsidRPr="00FF4968">
        <w:rPr>
          <w:rFonts w:ascii="Arial" w:hAnsi="Arial" w:cs="Arial"/>
        </w:rPr>
        <w:t xml:space="preserve">                                                 </w:t>
      </w:r>
    </w:p>
    <w:p w:rsidR="008872D0" w:rsidRPr="00FF4968" w:rsidRDefault="008872D0" w:rsidP="008872D0">
      <w:pPr>
        <w:ind w:left="360"/>
        <w:rPr>
          <w:rFonts w:ascii="Arial" w:hAnsi="Arial" w:cs="Arial"/>
          <w:b/>
          <w:bCs/>
          <w:i/>
          <w:iCs/>
          <w:u w:val="single"/>
        </w:rPr>
      </w:pPr>
      <w:r w:rsidRPr="00FF4968">
        <w:rPr>
          <w:rFonts w:ascii="Arial" w:hAnsi="Arial" w:cs="Arial"/>
        </w:rPr>
        <w:t xml:space="preserve">                              </w:t>
      </w:r>
      <w:r w:rsidR="000E56E8" w:rsidRPr="00FF4968">
        <w:rPr>
          <w:rFonts w:ascii="Arial" w:hAnsi="Arial" w:cs="Arial"/>
        </w:rPr>
        <w:t xml:space="preserve">   </w:t>
      </w:r>
      <w:r w:rsidRPr="00FF4968">
        <w:rPr>
          <w:rFonts w:ascii="Arial" w:hAnsi="Arial" w:cs="Arial"/>
        </w:rPr>
        <w:t xml:space="preserve">          </w:t>
      </w:r>
      <w:r w:rsidR="0028692D" w:rsidRPr="00FF4968">
        <w:rPr>
          <w:rFonts w:ascii="Arial" w:hAnsi="Arial" w:cs="Arial"/>
        </w:rPr>
        <w:t xml:space="preserve">       </w:t>
      </w:r>
      <w:r w:rsidRPr="00FF4968">
        <w:rPr>
          <w:rFonts w:ascii="Arial" w:hAnsi="Arial" w:cs="Arial"/>
          <w:b/>
          <w:bCs/>
          <w:i/>
          <w:iCs/>
          <w:u w:val="single"/>
        </w:rPr>
        <w:t xml:space="preserve">family members, and remember </w:t>
      </w:r>
    </w:p>
    <w:p w:rsidR="00265BE3" w:rsidRPr="00FF4968" w:rsidRDefault="008872D0" w:rsidP="00B54058">
      <w:pPr>
        <w:ind w:left="360"/>
        <w:rPr>
          <w:rFonts w:ascii="Arial" w:hAnsi="Arial" w:cs="Arial"/>
        </w:rPr>
      </w:pPr>
      <w:r w:rsidRPr="00FF4968">
        <w:rPr>
          <w:rFonts w:ascii="Arial" w:hAnsi="Arial" w:cs="Arial"/>
          <w:bCs/>
          <w:iCs/>
        </w:rPr>
        <w:t xml:space="preserve">                                </w:t>
      </w:r>
      <w:r w:rsidR="000E56E8" w:rsidRPr="00FF4968">
        <w:rPr>
          <w:rFonts w:ascii="Arial" w:hAnsi="Arial" w:cs="Arial"/>
          <w:bCs/>
          <w:iCs/>
        </w:rPr>
        <w:t xml:space="preserve">       </w:t>
      </w:r>
      <w:r w:rsidRPr="00FF4968">
        <w:rPr>
          <w:rFonts w:ascii="Arial" w:hAnsi="Arial" w:cs="Arial"/>
          <w:bCs/>
          <w:iCs/>
        </w:rPr>
        <w:t xml:space="preserve">               </w:t>
      </w:r>
      <w:r w:rsidR="0028692D" w:rsidRPr="00FF4968">
        <w:rPr>
          <w:rFonts w:ascii="Arial" w:hAnsi="Arial" w:cs="Arial"/>
          <w:bCs/>
          <w:iCs/>
        </w:rPr>
        <w:t xml:space="preserve">  </w:t>
      </w:r>
      <w:r w:rsidRPr="00FF4968">
        <w:rPr>
          <w:rFonts w:ascii="Arial" w:hAnsi="Arial" w:cs="Arial"/>
          <w:bCs/>
          <w:iCs/>
        </w:rPr>
        <w:t xml:space="preserve">   </w:t>
      </w:r>
      <w:r w:rsidR="0028692D" w:rsidRPr="00FF4968">
        <w:rPr>
          <w:rFonts w:ascii="Arial" w:hAnsi="Arial" w:cs="Arial"/>
          <w:bCs/>
          <w:iCs/>
        </w:rPr>
        <w:t xml:space="preserve">  </w:t>
      </w:r>
      <w:r w:rsidRPr="00FF4968">
        <w:rPr>
          <w:rFonts w:ascii="Arial" w:hAnsi="Arial" w:cs="Arial"/>
          <w:bCs/>
          <w:iCs/>
        </w:rPr>
        <w:t xml:space="preserve">  </w:t>
      </w:r>
      <w:r w:rsidRPr="00FF4968">
        <w:rPr>
          <w:rFonts w:ascii="Arial" w:hAnsi="Arial" w:cs="Arial"/>
          <w:b/>
          <w:bCs/>
          <w:i/>
          <w:iCs/>
          <w:u w:val="single"/>
        </w:rPr>
        <w:t>SEMPER SAFE!</w:t>
      </w:r>
      <w:r w:rsidRPr="00FF4968">
        <w:rPr>
          <w:rFonts w:ascii="Arial" w:hAnsi="Arial" w:cs="Arial"/>
          <w:bCs/>
          <w:iCs/>
        </w:rPr>
        <w:t xml:space="preserve">   </w:t>
      </w:r>
      <w:r w:rsidRPr="00FF4968">
        <w:rPr>
          <w:rFonts w:ascii="Arial" w:hAnsi="Arial" w:cs="Arial"/>
        </w:rPr>
        <w:t xml:space="preserve">            </w:t>
      </w:r>
      <w:r w:rsidR="00265BE3" w:rsidRPr="00FF4968">
        <w:rPr>
          <w:rFonts w:ascii="Arial" w:hAnsi="Arial" w:cs="Arial"/>
        </w:rPr>
        <w:t xml:space="preserve">                   </w:t>
      </w:r>
      <w:r w:rsidR="00FF0B6E" w:rsidRPr="00FF4968">
        <w:rPr>
          <w:rFonts w:ascii="Arial" w:hAnsi="Arial" w:cs="Arial"/>
        </w:rPr>
        <w:t xml:space="preserve">           </w:t>
      </w:r>
      <w:r w:rsidRPr="00FF4968">
        <w:rPr>
          <w:rFonts w:ascii="Arial" w:hAnsi="Arial" w:cs="Arial"/>
        </w:rPr>
        <w:t>SS 0</w:t>
      </w:r>
      <w:r w:rsidR="00FA006C">
        <w:rPr>
          <w:rFonts w:ascii="Arial" w:hAnsi="Arial" w:cs="Arial"/>
        </w:rPr>
        <w:t>9</w:t>
      </w:r>
      <w:r w:rsidRPr="00FF4968">
        <w:rPr>
          <w:rFonts w:ascii="Arial" w:hAnsi="Arial" w:cs="Arial"/>
        </w:rPr>
        <w:t>-</w:t>
      </w:r>
      <w:r w:rsidR="00D04FEB" w:rsidRPr="00FF4968">
        <w:rPr>
          <w:rFonts w:ascii="Arial" w:hAnsi="Arial" w:cs="Arial"/>
        </w:rPr>
        <w:t>4</w:t>
      </w:r>
      <w:r w:rsidR="00FA006C">
        <w:rPr>
          <w:rFonts w:ascii="Arial" w:hAnsi="Arial" w:cs="Arial"/>
        </w:rPr>
        <w:t>7</w:t>
      </w:r>
    </w:p>
    <w:p w:rsidR="008C10E9" w:rsidRDefault="008C10E9" w:rsidP="0086170D">
      <w:pPr>
        <w:spacing w:after="120"/>
        <w:rPr>
          <w:rFonts w:ascii="Arial" w:hAnsi="Arial" w:cs="Arial"/>
        </w:rPr>
      </w:pPr>
    </w:p>
    <w:p w:rsidR="00E53883" w:rsidRDefault="00E53883" w:rsidP="0086170D">
      <w:pPr>
        <w:spacing w:after="120"/>
        <w:rPr>
          <w:rFonts w:ascii="Arial" w:hAnsi="Arial" w:cs="Arial"/>
        </w:rPr>
      </w:pPr>
    </w:p>
    <w:p w:rsidR="00E53883" w:rsidRDefault="00E53883" w:rsidP="0086170D">
      <w:pPr>
        <w:spacing w:after="120"/>
        <w:rPr>
          <w:rFonts w:ascii="Arial" w:hAnsi="Arial" w:cs="Arial"/>
        </w:rPr>
      </w:pPr>
    </w:p>
    <w:p w:rsidR="00E53883" w:rsidRDefault="000F1DEA" w:rsidP="0086170D">
      <w:pPr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>
          <v:shape id="_x0000_s1156" type="#_x0000_t202" style="position:absolute;margin-left:24pt;margin-top:10.2pt;width:85.95pt;height:136.35pt;z-index:251657728;mso-wrap-style:none" filled="f" stroked="f">
            <v:textbox style="mso-next-textbox:#_x0000_s1156;mso-fit-shape-to-text:t">
              <w:txbxContent>
                <w:p w:rsidR="000F1DEA" w:rsidRDefault="000F1DEA" w:rsidP="000F1DEA">
                  <w:pPr>
                    <w:jc w:val="center"/>
                  </w:pPr>
                </w:p>
                <w:p w:rsidR="000F1DEA" w:rsidRPr="00EC3149" w:rsidRDefault="001916BC" w:rsidP="000F1DEA">
                  <w:pPr>
                    <w:jc w:val="center"/>
                    <w:rPr>
                      <w:rFonts w:ascii="Arial" w:eastAsia="SimSun" w:hAnsi="Arial" w:cs="Arial"/>
                      <w:color w:val="666666"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904875" cy="1295400"/>
                        <wp:effectExtent l="19050" t="0" r="952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1DEA" w:rsidRPr="0040286C" w:rsidRDefault="000F1DEA" w:rsidP="000F1DEA"/>
              </w:txbxContent>
            </v:textbox>
          </v:shape>
        </w:pict>
      </w:r>
      <w:r>
        <w:rPr>
          <w:rFonts w:ascii="Arial" w:hAnsi="Arial" w:cs="Arial"/>
          <w:noProof/>
          <w:lang w:eastAsia="en-US"/>
        </w:rPr>
        <w:pict>
          <v:shape id="_x0000_s1157" type="#_x0000_t202" style="position:absolute;margin-left:433.95pt;margin-top:10.2pt;width:108pt;height:108pt;z-index:251658752" filled="f" stroked="f">
            <v:textbox style="mso-next-textbox:#_x0000_s1157">
              <w:txbxContent>
                <w:p w:rsidR="000F1DEA" w:rsidRDefault="000F1DEA" w:rsidP="000F1DEA">
                  <w:pPr>
                    <w:rPr>
                      <w:rFonts w:ascii="Arial Black" w:hAnsi="Arial Black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Kunstler Script" w:hAnsi="Kunstler Script"/>
                    </w:rPr>
                    <w:t xml:space="preserve">  </w:t>
                  </w:r>
                  <w:r>
                    <w:rPr>
                      <w:rFonts w:ascii="Arial Black" w:hAnsi="Arial Black"/>
                      <w:color w:val="FF0000"/>
                      <w:sz w:val="28"/>
                      <w:szCs w:val="28"/>
                    </w:rPr>
                    <w:t xml:space="preserve">  </w:t>
                  </w:r>
                  <w:r w:rsidR="001916BC">
                    <w:rPr>
                      <w:rFonts w:ascii="Kunstler Script" w:hAnsi="Kunstler Script"/>
                      <w:noProof/>
                      <w:lang w:eastAsia="en-US"/>
                    </w:rPr>
                    <w:drawing>
                      <wp:inline distT="0" distB="0" distL="0" distR="0">
                        <wp:extent cx="1028700" cy="1028700"/>
                        <wp:effectExtent l="19050" t="0" r="0" b="0"/>
                        <wp:docPr id="6" name="Picture 6" descr="deer_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eer_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Black" w:hAnsi="Arial Black"/>
                      <w:color w:val="FF0000"/>
                      <w:sz w:val="28"/>
                      <w:szCs w:val="28"/>
                    </w:rPr>
                    <w:t xml:space="preserve">                               </w:t>
                  </w:r>
                </w:p>
                <w:p w:rsidR="000F1DEA" w:rsidRDefault="000F1DEA" w:rsidP="000F1DEA">
                  <w:r w:rsidRPr="008E0354">
                    <w:rPr>
                      <w:rFonts w:ascii="Arial Black" w:hAnsi="Arial Black"/>
                      <w:color w:val="FF0000"/>
                      <w:sz w:val="18"/>
                      <w:szCs w:val="18"/>
                    </w:rPr>
                    <w:t xml:space="preserve">  </w:t>
                  </w:r>
                </w:p>
              </w:txbxContent>
            </v:textbox>
          </v:shape>
        </w:pict>
      </w:r>
    </w:p>
    <w:p w:rsidR="008C10E9" w:rsidRDefault="008C10E9" w:rsidP="0086170D">
      <w:pPr>
        <w:spacing w:after="120"/>
        <w:rPr>
          <w:rFonts w:ascii="Arial" w:hAnsi="Arial" w:cs="Arial"/>
        </w:rPr>
      </w:pPr>
    </w:p>
    <w:p w:rsidR="006E6616" w:rsidRDefault="006E6616" w:rsidP="006E6616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</w:t>
      </w:r>
    </w:p>
    <w:p w:rsidR="006E6616" w:rsidRDefault="006E6616" w:rsidP="006E661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16FD">
        <w:rPr>
          <w:rFonts w:ascii="Stencil" w:hAnsi="Stencil"/>
          <w:b/>
          <w:bCs/>
          <w:color w:val="FF0000"/>
          <w:sz w:val="96"/>
          <w:szCs w:val="96"/>
          <w:u w:val="single"/>
        </w:rPr>
        <w:t>Semper Safe</w:t>
      </w:r>
    </w:p>
    <w:p w:rsidR="006E6616" w:rsidRDefault="006E6616" w:rsidP="006E6616">
      <w:pPr>
        <w:outlineLvl w:val="0"/>
        <w:rPr>
          <w:rFonts w:ascii="Arial" w:hAnsi="Arial" w:cs="Arial"/>
          <w:b/>
          <w:bCs/>
        </w:rPr>
      </w:pPr>
    </w:p>
    <w:p w:rsidR="00265BE3" w:rsidRDefault="006E6616" w:rsidP="00AB0221">
      <w:pPr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</w:t>
      </w:r>
    </w:p>
    <w:p w:rsidR="000F1DEA" w:rsidRDefault="008872D0" w:rsidP="006A4A88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957C2">
        <w:rPr>
          <w:rFonts w:ascii="Arial" w:hAnsi="Arial" w:cs="Arial"/>
        </w:rPr>
        <w:t xml:space="preserve">  </w:t>
      </w:r>
    </w:p>
    <w:p w:rsidR="00EA3E0C" w:rsidRDefault="000F1DEA" w:rsidP="006A4A88">
      <w:pPr>
        <w:spacing w:after="240"/>
        <w:rPr>
          <w:rFonts w:ascii="Stencil" w:hAnsi="Stencil"/>
          <w:b/>
          <w:bCs/>
          <w:color w:val="FF0000"/>
          <w:sz w:val="96"/>
          <w:szCs w:val="96"/>
          <w:u w:val="single"/>
        </w:rPr>
      </w:pPr>
      <w:r>
        <w:rPr>
          <w:rFonts w:ascii="Arial" w:hAnsi="Arial" w:cs="Arial"/>
        </w:rPr>
        <w:t xml:space="preserve">                 </w:t>
      </w:r>
      <w:r w:rsidR="007A11AA">
        <w:rPr>
          <w:rFonts w:ascii="Arial" w:hAnsi="Arial" w:cs="Arial"/>
        </w:rPr>
        <w:t xml:space="preserve">     </w:t>
      </w:r>
      <w:r w:rsidR="007A11AA">
        <w:rPr>
          <w:rFonts w:ascii="Arial" w:hAnsi="Arial" w:cs="Arial"/>
          <w:b/>
          <w:bCs/>
          <w:sz w:val="36"/>
          <w:szCs w:val="36"/>
        </w:rPr>
        <w:t xml:space="preserve">Don’t Take Deer Crossing Signs </w:t>
      </w:r>
      <w:r w:rsidR="00067DFC">
        <w:rPr>
          <w:rFonts w:ascii="Arial" w:hAnsi="Arial" w:cs="Arial"/>
          <w:b/>
          <w:bCs/>
          <w:sz w:val="36"/>
          <w:szCs w:val="36"/>
        </w:rPr>
        <w:t>F</w:t>
      </w:r>
      <w:r w:rsidR="007A11AA">
        <w:rPr>
          <w:rFonts w:ascii="Arial" w:hAnsi="Arial" w:cs="Arial"/>
          <w:b/>
          <w:bCs/>
          <w:sz w:val="36"/>
          <w:szCs w:val="36"/>
        </w:rPr>
        <w:t>or Granted</w:t>
      </w:r>
      <w:r w:rsidR="00AB0221" w:rsidRPr="00943087">
        <w:rPr>
          <w:sz w:val="36"/>
          <w:szCs w:val="36"/>
        </w:rPr>
        <w:t xml:space="preserve"> </w:t>
      </w:r>
      <w:r w:rsidR="008872D0">
        <w:rPr>
          <w:rFonts w:ascii="Arial" w:hAnsi="Arial" w:cs="Arial"/>
        </w:rPr>
        <w:t xml:space="preserve">     </w:t>
      </w:r>
    </w:p>
    <w:p w:rsidR="005660B4" w:rsidRDefault="0091770A" w:rsidP="000F1DE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</w:t>
      </w:r>
      <w:r w:rsidR="001916BC">
        <w:rPr>
          <w:rFonts w:ascii="Arial" w:hAnsi="Arial" w:cs="Arial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6657975" cy="4991100"/>
            <wp:effectExtent l="19050" t="0" r="9525" b="0"/>
            <wp:docPr id="3" name="Picture 3" descr="10-14-0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-14-02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0B4" w:rsidRDefault="0091770A" w:rsidP="00AB0221">
      <w:pPr>
        <w:ind w:left="120"/>
        <w:rPr>
          <w:rFonts w:ascii="Arial" w:hAnsi="Arial" w:cs="Arial"/>
          <w:b/>
          <w:bCs/>
          <w:sz w:val="32"/>
          <w:szCs w:val="32"/>
        </w:rPr>
      </w:pPr>
      <w:r>
        <w:rPr>
          <w:rFonts w:ascii="Verdana" w:hAnsi="Verdana"/>
        </w:rPr>
        <w:t xml:space="preserve">               </w:t>
      </w:r>
    </w:p>
    <w:p w:rsidR="005F5511" w:rsidRDefault="00627926" w:rsidP="00E62301">
      <w:pPr>
        <w:ind w:left="36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</w:t>
      </w:r>
    </w:p>
    <w:p w:rsidR="006A4A88" w:rsidRDefault="005F5511" w:rsidP="006A4A88">
      <w:pPr>
        <w:outlineLvl w:val="0"/>
        <w:rPr>
          <w:rFonts w:ascii="Arial" w:hAnsi="Arial" w:cs="Arial"/>
          <w:b/>
          <w:bCs/>
          <w:sz w:val="36"/>
          <w:szCs w:val="36"/>
        </w:rPr>
      </w:pPr>
      <w:r w:rsidRPr="00C34D9D">
        <w:rPr>
          <w:rFonts w:ascii="Arial" w:hAnsi="Arial" w:cs="Arial"/>
          <w:b/>
          <w:bCs/>
          <w:sz w:val="36"/>
          <w:szCs w:val="36"/>
        </w:rPr>
        <w:t xml:space="preserve">  </w:t>
      </w:r>
      <w:r w:rsidR="00FA747C" w:rsidRPr="00C34D9D">
        <w:rPr>
          <w:rFonts w:ascii="Arial" w:hAnsi="Arial" w:cs="Arial"/>
          <w:b/>
          <w:bCs/>
          <w:sz w:val="36"/>
          <w:szCs w:val="36"/>
        </w:rPr>
        <w:t xml:space="preserve">             </w:t>
      </w:r>
      <w:r w:rsidR="00AB0221" w:rsidRPr="00C34D9D">
        <w:rPr>
          <w:rFonts w:ascii="Arial" w:hAnsi="Arial" w:cs="Arial"/>
          <w:b/>
          <w:bCs/>
          <w:sz w:val="36"/>
          <w:szCs w:val="36"/>
        </w:rPr>
        <w:t xml:space="preserve"> </w:t>
      </w:r>
      <w:r w:rsidR="00384F77">
        <w:rPr>
          <w:rFonts w:ascii="Arial" w:hAnsi="Arial" w:cs="Arial"/>
          <w:b/>
          <w:bCs/>
          <w:sz w:val="36"/>
          <w:szCs w:val="36"/>
        </w:rPr>
        <w:t xml:space="preserve"> </w:t>
      </w:r>
      <w:r w:rsidR="00067DFC">
        <w:rPr>
          <w:rFonts w:ascii="Arial" w:hAnsi="Arial" w:cs="Arial"/>
          <w:b/>
          <w:bCs/>
          <w:sz w:val="36"/>
          <w:szCs w:val="36"/>
        </w:rPr>
        <w:t xml:space="preserve"> </w:t>
      </w:r>
      <w:r w:rsidR="00384F77">
        <w:rPr>
          <w:rFonts w:ascii="Arial" w:hAnsi="Arial" w:cs="Arial"/>
          <w:b/>
          <w:bCs/>
          <w:sz w:val="36"/>
          <w:szCs w:val="36"/>
        </w:rPr>
        <w:t xml:space="preserve">  </w:t>
      </w:r>
      <w:r w:rsidR="00AB0221" w:rsidRPr="00C34D9D">
        <w:rPr>
          <w:rFonts w:ascii="Arial" w:hAnsi="Arial" w:cs="Arial"/>
          <w:b/>
          <w:bCs/>
          <w:sz w:val="36"/>
          <w:szCs w:val="36"/>
        </w:rPr>
        <w:t xml:space="preserve"> </w:t>
      </w:r>
      <w:r w:rsidR="007A11AA">
        <w:rPr>
          <w:rFonts w:ascii="Arial" w:hAnsi="Arial" w:cs="Arial"/>
          <w:b/>
          <w:bCs/>
          <w:sz w:val="36"/>
          <w:szCs w:val="36"/>
        </w:rPr>
        <w:t xml:space="preserve">Slow Down </w:t>
      </w:r>
      <w:r w:rsidR="00067DFC">
        <w:rPr>
          <w:rFonts w:ascii="Arial" w:hAnsi="Arial" w:cs="Arial"/>
          <w:b/>
          <w:bCs/>
          <w:sz w:val="36"/>
          <w:szCs w:val="36"/>
        </w:rPr>
        <w:t>A</w:t>
      </w:r>
      <w:r w:rsidR="007A11AA">
        <w:rPr>
          <w:rFonts w:ascii="Arial" w:hAnsi="Arial" w:cs="Arial"/>
          <w:b/>
          <w:bCs/>
          <w:sz w:val="36"/>
          <w:szCs w:val="36"/>
        </w:rPr>
        <w:t>nd Drive Cautiously</w:t>
      </w:r>
      <w:r w:rsidR="00AB0221" w:rsidRPr="00666292">
        <w:rPr>
          <w:rFonts w:ascii="Arial" w:hAnsi="Arial" w:cs="Arial"/>
          <w:b/>
          <w:bCs/>
          <w:sz w:val="36"/>
          <w:szCs w:val="36"/>
        </w:rPr>
        <w:t xml:space="preserve">! </w:t>
      </w:r>
    </w:p>
    <w:p w:rsidR="006A4A88" w:rsidRDefault="006A4A88" w:rsidP="006A4A88">
      <w:pPr>
        <w:outlineLvl w:val="0"/>
        <w:rPr>
          <w:rFonts w:ascii="Arial" w:hAnsi="Arial" w:cs="Arial"/>
          <w:b/>
          <w:bCs/>
          <w:sz w:val="36"/>
          <w:szCs w:val="36"/>
        </w:rPr>
      </w:pPr>
    </w:p>
    <w:p w:rsidR="006A4A88" w:rsidRDefault="000E0362" w:rsidP="006A4A88">
      <w:pPr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5F5511" w:rsidRPr="00E73940">
        <w:rPr>
          <w:sz w:val="36"/>
          <w:szCs w:val="36"/>
        </w:rPr>
        <w:t xml:space="preserve"> </w:t>
      </w:r>
      <w:r w:rsidR="006A4A88" w:rsidRPr="00191867">
        <w:rPr>
          <w:rFonts w:ascii="Arial" w:hAnsi="Arial" w:cs="Arial"/>
          <w:b/>
          <w:bCs/>
        </w:rPr>
        <w:t>For more information contact your Unit Safety Officer or Base Safety Representa</w:t>
      </w:r>
      <w:r w:rsidR="006A4A88">
        <w:rPr>
          <w:rFonts w:ascii="Arial" w:hAnsi="Arial" w:cs="Arial"/>
          <w:b/>
          <w:bCs/>
        </w:rPr>
        <w:t>tive</w:t>
      </w:r>
      <w:r w:rsidR="006A4A88" w:rsidRPr="00191867">
        <w:rPr>
          <w:rFonts w:ascii="Arial" w:hAnsi="Arial" w:cs="Arial"/>
          <w:b/>
          <w:bCs/>
        </w:rPr>
        <w:t xml:space="preserve">   </w:t>
      </w:r>
      <w:r w:rsidR="006A4A88">
        <w:rPr>
          <w:rFonts w:ascii="Arial" w:hAnsi="Arial" w:cs="Arial"/>
        </w:rPr>
        <w:t xml:space="preserve">            </w:t>
      </w:r>
    </w:p>
    <w:p w:rsidR="006A4A88" w:rsidRDefault="006A4A88" w:rsidP="006A4A88">
      <w:pPr>
        <w:spacing w:after="120"/>
        <w:outlineLvl w:val="0"/>
        <w:rPr>
          <w:sz w:val="36"/>
          <w:szCs w:val="36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</w:t>
      </w:r>
      <w:r w:rsidRPr="003D1AB2">
        <w:rPr>
          <w:rFonts w:ascii="Arial" w:hAnsi="Arial" w:cs="Arial"/>
        </w:rPr>
        <w:t>SS 0</w:t>
      </w:r>
      <w:r w:rsidR="00FA006C">
        <w:rPr>
          <w:rFonts w:ascii="Arial" w:hAnsi="Arial" w:cs="Arial"/>
        </w:rPr>
        <w:t>9</w:t>
      </w:r>
      <w:r>
        <w:rPr>
          <w:rFonts w:ascii="Arial" w:hAnsi="Arial" w:cs="Arial"/>
        </w:rPr>
        <w:t>-4</w:t>
      </w:r>
      <w:r w:rsidR="00FA006C">
        <w:rPr>
          <w:rFonts w:ascii="Arial" w:hAnsi="Arial" w:cs="Arial"/>
        </w:rPr>
        <w:t>7</w:t>
      </w:r>
    </w:p>
    <w:p w:rsidR="006A4A88" w:rsidRDefault="006A4A88" w:rsidP="009A24E4">
      <w:pPr>
        <w:spacing w:after="120"/>
        <w:outlineLvl w:val="0"/>
        <w:rPr>
          <w:sz w:val="36"/>
          <w:szCs w:val="36"/>
        </w:rPr>
      </w:pPr>
    </w:p>
    <w:p w:rsidR="002054B2" w:rsidRDefault="002054B2" w:rsidP="0023066C">
      <w:pPr>
        <w:ind w:left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</w:t>
      </w:r>
      <w:r w:rsidR="00E73940" w:rsidRPr="00666292">
        <w:rPr>
          <w:rFonts w:ascii="Arial" w:hAnsi="Arial" w:cs="Arial"/>
          <w:b/>
          <w:bCs/>
          <w:sz w:val="36"/>
          <w:szCs w:val="36"/>
        </w:rPr>
        <w:t xml:space="preserve">   </w:t>
      </w:r>
      <w:r w:rsidR="00943087" w:rsidRPr="00666292">
        <w:rPr>
          <w:rFonts w:ascii="Arial" w:hAnsi="Arial" w:cs="Arial"/>
          <w:b/>
          <w:bCs/>
          <w:sz w:val="36"/>
          <w:szCs w:val="36"/>
        </w:rPr>
        <w:t xml:space="preserve">  </w:t>
      </w:r>
      <w:r w:rsidR="00666292">
        <w:rPr>
          <w:rFonts w:ascii="Arial" w:hAnsi="Arial" w:cs="Arial"/>
          <w:b/>
          <w:bCs/>
          <w:sz w:val="36"/>
          <w:szCs w:val="36"/>
        </w:rPr>
        <w:t xml:space="preserve">    </w:t>
      </w:r>
      <w:r w:rsidR="00943087" w:rsidRPr="00666292">
        <w:rPr>
          <w:rFonts w:ascii="Arial" w:hAnsi="Arial" w:cs="Arial"/>
          <w:b/>
          <w:bCs/>
          <w:sz w:val="36"/>
          <w:szCs w:val="36"/>
        </w:rPr>
        <w:t xml:space="preserve"> </w:t>
      </w:r>
      <w:r w:rsidR="00627926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627926">
        <w:rPr>
          <w:rFonts w:ascii="Arial" w:hAnsi="Arial" w:cs="Arial"/>
          <w:b/>
          <w:bCs/>
        </w:rPr>
        <w:t xml:space="preserve">   </w:t>
      </w:r>
    </w:p>
    <w:p w:rsidR="006E6616" w:rsidRDefault="000F1DEA" w:rsidP="0023066C">
      <w:pPr>
        <w:ind w:left="-120" w:right="-1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US"/>
        </w:rPr>
        <w:pict>
          <v:shape id="_x0000_s1161" type="#_x0000_t202" style="position:absolute;left:0;text-align:left;margin-left:433.95pt;margin-top:-15.5pt;width:108pt;height:108pt;z-index:251660800" filled="f" stroked="f">
            <v:textbox style="mso-next-textbox:#_x0000_s1161">
              <w:txbxContent>
                <w:p w:rsidR="000F1DEA" w:rsidRDefault="000F1DEA" w:rsidP="000F1DEA">
                  <w:pPr>
                    <w:rPr>
                      <w:rFonts w:ascii="Arial Black" w:hAnsi="Arial Black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Kunstler Script" w:hAnsi="Kunstler Script"/>
                    </w:rPr>
                    <w:t xml:space="preserve">  </w:t>
                  </w:r>
                  <w:r>
                    <w:rPr>
                      <w:rFonts w:ascii="Arial Black" w:hAnsi="Arial Black"/>
                      <w:color w:val="FF0000"/>
                      <w:sz w:val="28"/>
                      <w:szCs w:val="28"/>
                    </w:rPr>
                    <w:t xml:space="preserve">  </w:t>
                  </w:r>
                  <w:r w:rsidR="001916BC">
                    <w:rPr>
                      <w:rFonts w:ascii="Kunstler Script" w:hAnsi="Kunstler Script"/>
                      <w:noProof/>
                      <w:lang w:eastAsia="en-US"/>
                    </w:rPr>
                    <w:drawing>
                      <wp:inline distT="0" distB="0" distL="0" distR="0">
                        <wp:extent cx="1028700" cy="1028700"/>
                        <wp:effectExtent l="19050" t="0" r="0" b="0"/>
                        <wp:docPr id="8" name="Picture 8" descr="deer_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deer_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Black" w:hAnsi="Arial Black"/>
                      <w:color w:val="FF0000"/>
                      <w:sz w:val="28"/>
                      <w:szCs w:val="28"/>
                    </w:rPr>
                    <w:t xml:space="preserve">                               </w:t>
                  </w:r>
                </w:p>
                <w:p w:rsidR="000F1DEA" w:rsidRDefault="000F1DEA" w:rsidP="000F1DEA">
                  <w:r w:rsidRPr="008E0354">
                    <w:rPr>
                      <w:rFonts w:ascii="Arial Black" w:hAnsi="Arial Black"/>
                      <w:color w:val="FF0000"/>
                      <w:sz w:val="18"/>
                      <w:szCs w:val="18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lang w:eastAsia="en-US"/>
        </w:rPr>
        <w:pict>
          <v:shape id="_x0000_s1160" type="#_x0000_t202" style="position:absolute;left:0;text-align:left;margin-left:24pt;margin-top:-15.5pt;width:85.95pt;height:136.35pt;z-index:251659776;mso-wrap-style:none" filled="f" stroked="f">
            <v:textbox style="mso-next-textbox:#_x0000_s1160;mso-fit-shape-to-text:t">
              <w:txbxContent>
                <w:p w:rsidR="000F1DEA" w:rsidRDefault="000F1DEA" w:rsidP="000F1DEA">
                  <w:pPr>
                    <w:jc w:val="center"/>
                  </w:pPr>
                </w:p>
                <w:p w:rsidR="000F1DEA" w:rsidRPr="00EC3149" w:rsidRDefault="001916BC" w:rsidP="000F1DEA">
                  <w:pPr>
                    <w:jc w:val="center"/>
                    <w:rPr>
                      <w:rFonts w:ascii="Arial" w:eastAsia="SimSun" w:hAnsi="Arial" w:cs="Arial"/>
                      <w:color w:val="666666"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904875" cy="1295400"/>
                        <wp:effectExtent l="19050" t="0" r="9525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1DEA" w:rsidRPr="0040286C" w:rsidRDefault="000F1DEA" w:rsidP="000F1DEA"/>
              </w:txbxContent>
            </v:textbox>
          </v:shape>
        </w:pict>
      </w:r>
      <w:r w:rsidR="00627926">
        <w:rPr>
          <w:rFonts w:ascii="Arial" w:hAnsi="Arial" w:cs="Arial"/>
          <w:b/>
          <w:bCs/>
        </w:rPr>
        <w:t xml:space="preserve">    </w:t>
      </w:r>
      <w:r w:rsidR="00410891">
        <w:rPr>
          <w:rFonts w:ascii="Arial" w:hAnsi="Arial" w:cs="Arial"/>
          <w:b/>
          <w:bCs/>
        </w:rPr>
        <w:t xml:space="preserve">      </w:t>
      </w:r>
      <w:r w:rsidR="006E6616">
        <w:rPr>
          <w:rFonts w:ascii="Arial" w:hAnsi="Arial" w:cs="Arial"/>
          <w:b/>
          <w:bCs/>
        </w:rPr>
        <w:t xml:space="preserve">                                        </w:t>
      </w:r>
    </w:p>
    <w:p w:rsidR="006E6616" w:rsidRDefault="006E6616" w:rsidP="006E661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16FD">
        <w:rPr>
          <w:rFonts w:ascii="Stencil" w:hAnsi="Stencil"/>
          <w:b/>
          <w:bCs/>
          <w:color w:val="FF0000"/>
          <w:sz w:val="96"/>
          <w:szCs w:val="96"/>
          <w:u w:val="single"/>
        </w:rPr>
        <w:t>Semper Safe</w:t>
      </w:r>
    </w:p>
    <w:p w:rsidR="006E6616" w:rsidRDefault="006E6616" w:rsidP="006E6616">
      <w:pPr>
        <w:outlineLvl w:val="0"/>
        <w:rPr>
          <w:rFonts w:ascii="Arial" w:hAnsi="Arial" w:cs="Arial"/>
          <w:b/>
          <w:bCs/>
        </w:rPr>
      </w:pPr>
    </w:p>
    <w:p w:rsidR="00790964" w:rsidRDefault="006E6616" w:rsidP="006E6616">
      <w:pPr>
        <w:spacing w:after="120"/>
        <w:ind w:left="36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</w:t>
      </w:r>
    </w:p>
    <w:p w:rsidR="002054B2" w:rsidRDefault="008868AA" w:rsidP="0043739C">
      <w:pPr>
        <w:spacing w:after="120"/>
        <w:ind w:left="1555"/>
        <w:rPr>
          <w:rFonts w:ascii="Stencil" w:hAnsi="Stencil"/>
          <w:color w:val="FF0000"/>
          <w:sz w:val="48"/>
          <w:szCs w:val="48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                   </w:t>
      </w:r>
      <w:r w:rsidR="00790964">
        <w:rPr>
          <w:rFonts w:ascii="Arial" w:hAnsi="Arial" w:cs="Arial"/>
          <w:b/>
          <w:bCs/>
          <w:sz w:val="32"/>
          <w:szCs w:val="32"/>
        </w:rPr>
        <w:t xml:space="preserve"> </w:t>
      </w:r>
      <w:r w:rsidR="009208F3">
        <w:rPr>
          <w:rFonts w:ascii="Arial" w:hAnsi="Arial" w:cs="Arial"/>
          <w:b/>
          <w:bCs/>
          <w:sz w:val="32"/>
          <w:szCs w:val="32"/>
        </w:rPr>
        <w:t xml:space="preserve"> </w:t>
      </w:r>
      <w:r w:rsidR="0043739C">
        <w:rPr>
          <w:rFonts w:ascii="Arial" w:hAnsi="Arial" w:cs="Arial"/>
          <w:b/>
          <w:bCs/>
          <w:sz w:val="36"/>
          <w:szCs w:val="36"/>
        </w:rPr>
        <w:t>Expect the unexpected</w:t>
      </w:r>
      <w:r>
        <w:rPr>
          <w:rFonts w:ascii="Arial" w:hAnsi="Arial" w:cs="Arial"/>
          <w:b/>
          <w:bCs/>
          <w:sz w:val="36"/>
          <w:szCs w:val="36"/>
        </w:rPr>
        <w:t xml:space="preserve">                        </w:t>
      </w:r>
      <w:r w:rsidR="00CD2B38">
        <w:rPr>
          <w:rFonts w:ascii="Stencil" w:hAnsi="Stencil"/>
          <w:color w:val="FF0000"/>
          <w:sz w:val="48"/>
          <w:szCs w:val="48"/>
        </w:rPr>
        <w:t xml:space="preserve">      </w:t>
      </w:r>
      <w:r w:rsidR="000F1DEA">
        <w:rPr>
          <w:rFonts w:ascii="Stencil" w:hAnsi="Stencil"/>
          <w:color w:val="FF0000"/>
          <w:sz w:val="48"/>
          <w:szCs w:val="48"/>
        </w:rPr>
        <w:t xml:space="preserve">                  </w:t>
      </w:r>
      <w:r w:rsidR="001916BC">
        <w:rPr>
          <w:rFonts w:ascii="Stencil" w:hAnsi="Stencil"/>
          <w:noProof/>
          <w:color w:val="FF0000"/>
          <w:sz w:val="48"/>
          <w:szCs w:val="48"/>
          <w:lang w:eastAsia="en-US"/>
        </w:rPr>
        <w:drawing>
          <wp:inline distT="0" distB="0" distL="0" distR="0">
            <wp:extent cx="4800600" cy="6448425"/>
            <wp:effectExtent l="19050" t="0" r="0" b="0"/>
            <wp:docPr id="4" name="Picture 4" descr="motorcycle-deer-acc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torcycle-deer-accid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27F" w:rsidRDefault="00AB027F" w:rsidP="00ED4FC0">
      <w:pPr>
        <w:ind w:left="600"/>
        <w:outlineLvl w:val="0"/>
        <w:rPr>
          <w:rFonts w:ascii="Arial" w:hAnsi="Arial" w:cs="Arial"/>
        </w:rPr>
      </w:pPr>
      <w:r>
        <w:rPr>
          <w:rFonts w:ascii="Stencil" w:hAnsi="Stencil"/>
          <w:color w:val="FF0000"/>
          <w:sz w:val="96"/>
          <w:szCs w:val="96"/>
        </w:rPr>
        <w:t xml:space="preserve"> </w:t>
      </w:r>
      <w:r w:rsidR="002054B2">
        <w:rPr>
          <w:rFonts w:ascii="Stencil" w:hAnsi="Stencil"/>
          <w:color w:val="FF0000"/>
          <w:sz w:val="96"/>
          <w:szCs w:val="96"/>
        </w:rPr>
        <w:t xml:space="preserve">     </w:t>
      </w:r>
    </w:p>
    <w:p w:rsidR="009A0B7A" w:rsidRDefault="0043739C" w:rsidP="0043739C">
      <w:pPr>
        <w:spacing w:after="120"/>
        <w:ind w:left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Look for the hazard…wear all your safety gear all the time</w:t>
      </w:r>
      <w:r w:rsidR="00B95210">
        <w:rPr>
          <w:noProof/>
          <w:sz w:val="36"/>
          <w:szCs w:val="36"/>
        </w:rPr>
        <w:pict>
          <v:shape id="_x0000_s1112" type="#_x0000_t202" style="position:absolute;left:0;text-align:left;margin-left:384pt;margin-top:322.4pt;width:138.95pt;height:59.2pt;z-index:251655680;mso-wrap-style:none;mso-position-horizontal-relative:text;mso-position-vertical-relative:text" filled="f" stroked="f">
            <v:textbox style="mso-fit-shape-to-text:t">
              <w:txbxContent>
                <w:p w:rsidR="00EC356D" w:rsidRPr="0040286C" w:rsidRDefault="001916BC" w:rsidP="00EC356D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581150" cy="657225"/>
                        <wp:effectExtent l="19050" t="0" r="0" b="0"/>
                        <wp:docPr id="7" name="Picture 7" descr="AFD-080825-0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AFD-080825-0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D6777">
        <w:rPr>
          <w:rFonts w:ascii="Arial" w:hAnsi="Arial" w:cs="Arial"/>
          <w:b/>
          <w:bCs/>
          <w:sz w:val="36"/>
          <w:szCs w:val="36"/>
        </w:rPr>
        <w:t>!</w:t>
      </w:r>
      <w:r w:rsidR="002054B2">
        <w:t xml:space="preserve">        </w:t>
      </w:r>
      <w:r w:rsidR="005B5EFA">
        <w:rPr>
          <w:rFonts w:ascii="Arial" w:hAnsi="Arial" w:cs="Arial"/>
          <w:b/>
          <w:bCs/>
          <w:sz w:val="36"/>
          <w:szCs w:val="36"/>
        </w:rPr>
        <w:t xml:space="preserve">  </w:t>
      </w:r>
    </w:p>
    <w:p w:rsidR="009070AF" w:rsidRDefault="009A0B7A" w:rsidP="000F1DEA">
      <w:pPr>
        <w:spacing w:after="120"/>
        <w:ind w:left="-115" w:right="-115"/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</w:t>
      </w:r>
      <w:r w:rsidR="007D73ED">
        <w:rPr>
          <w:rFonts w:ascii="Arial" w:hAnsi="Arial" w:cs="Arial"/>
          <w:b/>
          <w:bCs/>
        </w:rPr>
        <w:t xml:space="preserve">      </w:t>
      </w:r>
      <w:r w:rsidRPr="00191867">
        <w:rPr>
          <w:rFonts w:ascii="Arial" w:hAnsi="Arial" w:cs="Arial"/>
          <w:b/>
          <w:bCs/>
        </w:rPr>
        <w:t>For more information contact your Unit Safety Officer or Base Safety Representa</w:t>
      </w:r>
      <w:r>
        <w:rPr>
          <w:rFonts w:ascii="Arial" w:hAnsi="Arial" w:cs="Arial"/>
          <w:b/>
          <w:bCs/>
        </w:rPr>
        <w:t>tive</w:t>
      </w:r>
      <w:r w:rsidRPr="00191867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 xml:space="preserve">                                                                                 </w:t>
      </w:r>
    </w:p>
    <w:p w:rsidR="000F1DEA" w:rsidRDefault="009070AF" w:rsidP="00E92C14">
      <w:pPr>
        <w:ind w:left="24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</w:t>
      </w:r>
      <w:r w:rsidR="009A0B7A" w:rsidRPr="003D1AB2">
        <w:rPr>
          <w:rFonts w:ascii="Arial" w:hAnsi="Arial" w:cs="Arial"/>
        </w:rPr>
        <w:t>SS 0</w:t>
      </w:r>
      <w:r w:rsidR="00FA006C">
        <w:rPr>
          <w:rFonts w:ascii="Arial" w:hAnsi="Arial" w:cs="Arial"/>
        </w:rPr>
        <w:t>9</w:t>
      </w:r>
      <w:r w:rsidR="009A0B7A">
        <w:rPr>
          <w:rFonts w:ascii="Arial" w:hAnsi="Arial" w:cs="Arial"/>
        </w:rPr>
        <w:t>-</w:t>
      </w:r>
      <w:r w:rsidR="002172BB">
        <w:rPr>
          <w:rFonts w:ascii="Arial" w:hAnsi="Arial" w:cs="Arial"/>
        </w:rPr>
        <w:t>4</w:t>
      </w:r>
      <w:r w:rsidR="00FA006C">
        <w:rPr>
          <w:rFonts w:ascii="Arial" w:hAnsi="Arial" w:cs="Arial"/>
        </w:rPr>
        <w:t>7</w:t>
      </w:r>
    </w:p>
    <w:p w:rsidR="009208F3" w:rsidRDefault="009208F3" w:rsidP="00E92C14">
      <w:pPr>
        <w:ind w:left="245"/>
        <w:rPr>
          <w:rFonts w:ascii="Arial" w:hAnsi="Arial" w:cs="Arial"/>
        </w:rPr>
      </w:pPr>
    </w:p>
    <w:p w:rsidR="009208F3" w:rsidRDefault="009208F3" w:rsidP="00E92C14">
      <w:pPr>
        <w:ind w:left="245"/>
        <w:rPr>
          <w:rFonts w:ascii="Arial" w:hAnsi="Arial" w:cs="Arial"/>
        </w:rPr>
      </w:pPr>
    </w:p>
    <w:sectPr w:rsidR="009208F3" w:rsidSect="006A4A88">
      <w:headerReference w:type="default" r:id="rId12"/>
      <w:pgSz w:w="12240" w:h="15840"/>
      <w:pgMar w:top="0" w:right="840" w:bottom="0" w:left="8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A2D" w:rsidRDefault="00461A2D">
      <w:r>
        <w:separator/>
      </w:r>
    </w:p>
  </w:endnote>
  <w:endnote w:type="continuationSeparator" w:id="0">
    <w:p w:rsidR="00461A2D" w:rsidRDefault="00461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A2D" w:rsidRDefault="00461A2D">
      <w:r>
        <w:separator/>
      </w:r>
    </w:p>
  </w:footnote>
  <w:footnote w:type="continuationSeparator" w:id="0">
    <w:p w:rsidR="00461A2D" w:rsidRDefault="00461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755" w:rsidRPr="0044428D" w:rsidRDefault="00980755" w:rsidP="0082601D">
    <w:pPr>
      <w:jc w:val="center"/>
      <w:rPr>
        <w:rFonts w:ascii="Stencil" w:hAnsi="Stencil"/>
        <w:b/>
        <w:bCs/>
        <w:sz w:val="16"/>
        <w:szCs w:val="16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abstractNum w:abstractNumId="0">
    <w:nsid w:val="A87A48E7"/>
    <w:multiLevelType w:val="hybridMultilevel"/>
    <w:tmpl w:val="8F394B9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875887"/>
    <w:multiLevelType w:val="multilevel"/>
    <w:tmpl w:val="4240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D807D9"/>
    <w:multiLevelType w:val="multilevel"/>
    <w:tmpl w:val="A3E0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C2AE8"/>
    <w:multiLevelType w:val="multilevel"/>
    <w:tmpl w:val="D2A2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B75E7"/>
    <w:multiLevelType w:val="multilevel"/>
    <w:tmpl w:val="C7A2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F52A97"/>
    <w:multiLevelType w:val="multilevel"/>
    <w:tmpl w:val="4240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16574A"/>
    <w:multiLevelType w:val="multilevel"/>
    <w:tmpl w:val="60A8836E"/>
    <w:lvl w:ilvl="0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2A71EC"/>
    <w:multiLevelType w:val="hybridMultilevel"/>
    <w:tmpl w:val="776AA4C0"/>
    <w:lvl w:ilvl="0" w:tplc="008C4878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746DA2"/>
    <w:multiLevelType w:val="hybridMultilevel"/>
    <w:tmpl w:val="4F087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877A16"/>
    <w:multiLevelType w:val="multilevel"/>
    <w:tmpl w:val="D2A2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CF65AB"/>
    <w:multiLevelType w:val="hybridMultilevel"/>
    <w:tmpl w:val="523669CE"/>
    <w:lvl w:ilvl="0" w:tplc="008C4878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C51E58"/>
    <w:multiLevelType w:val="multilevel"/>
    <w:tmpl w:val="B506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861292"/>
    <w:multiLevelType w:val="multilevel"/>
    <w:tmpl w:val="B506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B151E1"/>
    <w:multiLevelType w:val="hybridMultilevel"/>
    <w:tmpl w:val="0770BAE4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6524848"/>
    <w:multiLevelType w:val="hybridMultilevel"/>
    <w:tmpl w:val="E932C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D83E0E"/>
    <w:multiLevelType w:val="hybridMultilevel"/>
    <w:tmpl w:val="01D23E68"/>
    <w:lvl w:ilvl="0" w:tplc="66C2A1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DC7D5D"/>
    <w:multiLevelType w:val="hybridMultilevel"/>
    <w:tmpl w:val="5A8874FA"/>
    <w:lvl w:ilvl="0" w:tplc="3C50396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Arial" w:eastAsia="MS Gothic" w:hAnsi="Arial" w:cs="Arial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AB6E46"/>
    <w:multiLevelType w:val="multilevel"/>
    <w:tmpl w:val="66C6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502CBA"/>
    <w:multiLevelType w:val="multilevel"/>
    <w:tmpl w:val="4240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FC4D9F"/>
    <w:multiLevelType w:val="multilevel"/>
    <w:tmpl w:val="A88225EA"/>
    <w:lvl w:ilvl="0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1429FD"/>
    <w:multiLevelType w:val="hybridMultilevel"/>
    <w:tmpl w:val="F586C8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C431913"/>
    <w:multiLevelType w:val="hybridMultilevel"/>
    <w:tmpl w:val="51EC2064"/>
    <w:lvl w:ilvl="0" w:tplc="008C4878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9C4003"/>
    <w:multiLevelType w:val="multilevel"/>
    <w:tmpl w:val="D2A2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BD2A79"/>
    <w:multiLevelType w:val="multilevel"/>
    <w:tmpl w:val="56AE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EF4BC2"/>
    <w:multiLevelType w:val="hybridMultilevel"/>
    <w:tmpl w:val="0768A2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534D7F"/>
    <w:multiLevelType w:val="multilevel"/>
    <w:tmpl w:val="F586C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C65774F"/>
    <w:multiLevelType w:val="multilevel"/>
    <w:tmpl w:val="D2A2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2703E5"/>
    <w:multiLevelType w:val="hybridMultilevel"/>
    <w:tmpl w:val="2BD8474C"/>
    <w:lvl w:ilvl="0" w:tplc="008C4878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1DF1E31"/>
    <w:multiLevelType w:val="hybridMultilevel"/>
    <w:tmpl w:val="CBAE7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73466C"/>
    <w:multiLevelType w:val="multilevel"/>
    <w:tmpl w:val="5A8874FA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Arial" w:eastAsia="MS Gothic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827E69"/>
    <w:multiLevelType w:val="hybridMultilevel"/>
    <w:tmpl w:val="BFB896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9D67B2"/>
    <w:multiLevelType w:val="hybridMultilevel"/>
    <w:tmpl w:val="EB465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4D5024"/>
    <w:multiLevelType w:val="multilevel"/>
    <w:tmpl w:val="D2A2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BA16C8"/>
    <w:multiLevelType w:val="multilevel"/>
    <w:tmpl w:val="BFB8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842278"/>
    <w:multiLevelType w:val="multilevel"/>
    <w:tmpl w:val="3BE08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287E47"/>
    <w:multiLevelType w:val="multilevel"/>
    <w:tmpl w:val="640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E570C1"/>
    <w:multiLevelType w:val="multilevel"/>
    <w:tmpl w:val="4240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500690"/>
    <w:multiLevelType w:val="hybridMultilevel"/>
    <w:tmpl w:val="3F7038F4"/>
    <w:lvl w:ilvl="0" w:tplc="6CEC0D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B05B73"/>
    <w:multiLevelType w:val="hybridMultilevel"/>
    <w:tmpl w:val="27DA4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78344E"/>
    <w:multiLevelType w:val="hybridMultilevel"/>
    <w:tmpl w:val="FC2A5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4612654"/>
    <w:multiLevelType w:val="multilevel"/>
    <w:tmpl w:val="60A8836E"/>
    <w:lvl w:ilvl="0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356C0F"/>
    <w:multiLevelType w:val="multilevel"/>
    <w:tmpl w:val="ADEC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A820B9"/>
    <w:multiLevelType w:val="multilevel"/>
    <w:tmpl w:val="1F4E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A3535C5"/>
    <w:multiLevelType w:val="hybridMultilevel"/>
    <w:tmpl w:val="98AC8A04"/>
    <w:lvl w:ilvl="0" w:tplc="008C4878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4"/>
      </w:rPr>
    </w:lvl>
    <w:lvl w:ilvl="1" w:tplc="89EC96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Gothic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297581"/>
    <w:multiLevelType w:val="multilevel"/>
    <w:tmpl w:val="4240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0594A87"/>
    <w:multiLevelType w:val="multilevel"/>
    <w:tmpl w:val="D2A2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BE6D28"/>
    <w:multiLevelType w:val="multilevel"/>
    <w:tmpl w:val="A88225EA"/>
    <w:lvl w:ilvl="0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347BC6"/>
    <w:multiLevelType w:val="multilevel"/>
    <w:tmpl w:val="5D54F7C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B583684"/>
    <w:multiLevelType w:val="multilevel"/>
    <w:tmpl w:val="4240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C5935C8"/>
    <w:multiLevelType w:val="multilevel"/>
    <w:tmpl w:val="4240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9"/>
  </w:num>
  <w:num w:numId="3">
    <w:abstractNumId w:val="14"/>
  </w:num>
  <w:num w:numId="4">
    <w:abstractNumId w:val="37"/>
  </w:num>
  <w:num w:numId="5">
    <w:abstractNumId w:val="16"/>
  </w:num>
  <w:num w:numId="6">
    <w:abstractNumId w:val="29"/>
  </w:num>
  <w:num w:numId="7">
    <w:abstractNumId w:val="11"/>
  </w:num>
  <w:num w:numId="8">
    <w:abstractNumId w:val="12"/>
  </w:num>
  <w:num w:numId="9">
    <w:abstractNumId w:val="35"/>
  </w:num>
  <w:num w:numId="10">
    <w:abstractNumId w:val="13"/>
  </w:num>
  <w:num w:numId="11">
    <w:abstractNumId w:val="31"/>
  </w:num>
  <w:num w:numId="12">
    <w:abstractNumId w:val="45"/>
  </w:num>
  <w:num w:numId="13">
    <w:abstractNumId w:val="41"/>
  </w:num>
  <w:num w:numId="14">
    <w:abstractNumId w:val="23"/>
  </w:num>
  <w:num w:numId="15">
    <w:abstractNumId w:val="4"/>
  </w:num>
  <w:num w:numId="16">
    <w:abstractNumId w:val="2"/>
  </w:num>
  <w:num w:numId="17">
    <w:abstractNumId w:val="42"/>
  </w:num>
  <w:num w:numId="18">
    <w:abstractNumId w:val="17"/>
  </w:num>
  <w:num w:numId="19">
    <w:abstractNumId w:val="38"/>
  </w:num>
  <w:num w:numId="20">
    <w:abstractNumId w:val="8"/>
  </w:num>
  <w:num w:numId="21">
    <w:abstractNumId w:val="47"/>
  </w:num>
  <w:num w:numId="22">
    <w:abstractNumId w:val="3"/>
  </w:num>
  <w:num w:numId="23">
    <w:abstractNumId w:val="20"/>
  </w:num>
  <w:num w:numId="24">
    <w:abstractNumId w:val="32"/>
  </w:num>
  <w:num w:numId="25">
    <w:abstractNumId w:val="9"/>
  </w:num>
  <w:num w:numId="26">
    <w:abstractNumId w:val="22"/>
  </w:num>
  <w:num w:numId="27">
    <w:abstractNumId w:val="25"/>
  </w:num>
  <w:num w:numId="28">
    <w:abstractNumId w:val="26"/>
  </w:num>
  <w:num w:numId="29">
    <w:abstractNumId w:val="30"/>
  </w:num>
  <w:num w:numId="30">
    <w:abstractNumId w:val="33"/>
  </w:num>
  <w:num w:numId="31">
    <w:abstractNumId w:val="21"/>
  </w:num>
  <w:num w:numId="32">
    <w:abstractNumId w:val="0"/>
  </w:num>
  <w:num w:numId="33">
    <w:abstractNumId w:val="24"/>
  </w:num>
  <w:num w:numId="34">
    <w:abstractNumId w:val="10"/>
  </w:num>
  <w:num w:numId="35">
    <w:abstractNumId w:val="43"/>
  </w:num>
  <w:num w:numId="36">
    <w:abstractNumId w:val="15"/>
  </w:num>
  <w:num w:numId="37">
    <w:abstractNumId w:val="48"/>
  </w:num>
  <w:num w:numId="38">
    <w:abstractNumId w:val="1"/>
  </w:num>
  <w:num w:numId="39">
    <w:abstractNumId w:val="44"/>
  </w:num>
  <w:num w:numId="40">
    <w:abstractNumId w:val="36"/>
  </w:num>
  <w:num w:numId="41">
    <w:abstractNumId w:val="40"/>
  </w:num>
  <w:num w:numId="42">
    <w:abstractNumId w:val="6"/>
  </w:num>
  <w:num w:numId="43">
    <w:abstractNumId w:val="49"/>
  </w:num>
  <w:num w:numId="44">
    <w:abstractNumId w:val="46"/>
  </w:num>
  <w:num w:numId="45">
    <w:abstractNumId w:val="19"/>
  </w:num>
  <w:num w:numId="46">
    <w:abstractNumId w:val="34"/>
  </w:num>
  <w:num w:numId="47">
    <w:abstractNumId w:val="7"/>
  </w:num>
  <w:num w:numId="48">
    <w:abstractNumId w:val="5"/>
  </w:num>
  <w:num w:numId="49">
    <w:abstractNumId w:val="18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12509A"/>
    <w:rsid w:val="000068FE"/>
    <w:rsid w:val="00012150"/>
    <w:rsid w:val="00014A19"/>
    <w:rsid w:val="00022D78"/>
    <w:rsid w:val="000233C7"/>
    <w:rsid w:val="00024E3A"/>
    <w:rsid w:val="000260C1"/>
    <w:rsid w:val="0002759B"/>
    <w:rsid w:val="0003050C"/>
    <w:rsid w:val="00033577"/>
    <w:rsid w:val="00035ED9"/>
    <w:rsid w:val="00040B63"/>
    <w:rsid w:val="00041213"/>
    <w:rsid w:val="00042664"/>
    <w:rsid w:val="00043198"/>
    <w:rsid w:val="000457E8"/>
    <w:rsid w:val="00050A8C"/>
    <w:rsid w:val="00050B78"/>
    <w:rsid w:val="00051E54"/>
    <w:rsid w:val="00055CDC"/>
    <w:rsid w:val="00064481"/>
    <w:rsid w:val="00067161"/>
    <w:rsid w:val="0006777D"/>
    <w:rsid w:val="00067DFC"/>
    <w:rsid w:val="00070D92"/>
    <w:rsid w:val="00073893"/>
    <w:rsid w:val="00073A03"/>
    <w:rsid w:val="00073D39"/>
    <w:rsid w:val="000765B0"/>
    <w:rsid w:val="00076933"/>
    <w:rsid w:val="00081B72"/>
    <w:rsid w:val="000837F1"/>
    <w:rsid w:val="00086D27"/>
    <w:rsid w:val="00091DC5"/>
    <w:rsid w:val="000A1197"/>
    <w:rsid w:val="000A6EC1"/>
    <w:rsid w:val="000B202E"/>
    <w:rsid w:val="000B26F0"/>
    <w:rsid w:val="000B6B0F"/>
    <w:rsid w:val="000C0239"/>
    <w:rsid w:val="000C197F"/>
    <w:rsid w:val="000C1FB2"/>
    <w:rsid w:val="000C3EF6"/>
    <w:rsid w:val="000D4DE8"/>
    <w:rsid w:val="000D6B3E"/>
    <w:rsid w:val="000D72A2"/>
    <w:rsid w:val="000D7F43"/>
    <w:rsid w:val="000E0362"/>
    <w:rsid w:val="000E2653"/>
    <w:rsid w:val="000E31A1"/>
    <w:rsid w:val="000E56E8"/>
    <w:rsid w:val="000E6E91"/>
    <w:rsid w:val="000E7B9A"/>
    <w:rsid w:val="000F0856"/>
    <w:rsid w:val="000F1DEA"/>
    <w:rsid w:val="000F1E86"/>
    <w:rsid w:val="00102066"/>
    <w:rsid w:val="001057B9"/>
    <w:rsid w:val="001057DA"/>
    <w:rsid w:val="0010794E"/>
    <w:rsid w:val="001118AE"/>
    <w:rsid w:val="00112063"/>
    <w:rsid w:val="00114071"/>
    <w:rsid w:val="00114369"/>
    <w:rsid w:val="00115DAD"/>
    <w:rsid w:val="0012509A"/>
    <w:rsid w:val="00127298"/>
    <w:rsid w:val="00130B1E"/>
    <w:rsid w:val="001340F0"/>
    <w:rsid w:val="001352F1"/>
    <w:rsid w:val="0014098D"/>
    <w:rsid w:val="0014180A"/>
    <w:rsid w:val="001427F4"/>
    <w:rsid w:val="00144CF7"/>
    <w:rsid w:val="001502B1"/>
    <w:rsid w:val="00152743"/>
    <w:rsid w:val="00152B42"/>
    <w:rsid w:val="0015408F"/>
    <w:rsid w:val="00154886"/>
    <w:rsid w:val="0015557C"/>
    <w:rsid w:val="00157073"/>
    <w:rsid w:val="00157AEB"/>
    <w:rsid w:val="001608AD"/>
    <w:rsid w:val="001638D8"/>
    <w:rsid w:val="00163925"/>
    <w:rsid w:val="00167115"/>
    <w:rsid w:val="001734AE"/>
    <w:rsid w:val="001753CF"/>
    <w:rsid w:val="001762C4"/>
    <w:rsid w:val="00180B89"/>
    <w:rsid w:val="0018101B"/>
    <w:rsid w:val="00182697"/>
    <w:rsid w:val="00183F8D"/>
    <w:rsid w:val="001846E3"/>
    <w:rsid w:val="0019158C"/>
    <w:rsid w:val="001916BC"/>
    <w:rsid w:val="00194BB4"/>
    <w:rsid w:val="00197100"/>
    <w:rsid w:val="001B0ABB"/>
    <w:rsid w:val="001B1EFD"/>
    <w:rsid w:val="001B5B45"/>
    <w:rsid w:val="001C65B4"/>
    <w:rsid w:val="001C6C48"/>
    <w:rsid w:val="001D0213"/>
    <w:rsid w:val="001D1BCE"/>
    <w:rsid w:val="001D31AD"/>
    <w:rsid w:val="001D6403"/>
    <w:rsid w:val="001E39DD"/>
    <w:rsid w:val="001E51DC"/>
    <w:rsid w:val="001E75BD"/>
    <w:rsid w:val="001F0D9D"/>
    <w:rsid w:val="001F465C"/>
    <w:rsid w:val="00200D86"/>
    <w:rsid w:val="0020291C"/>
    <w:rsid w:val="00202DB3"/>
    <w:rsid w:val="00204088"/>
    <w:rsid w:val="002053ED"/>
    <w:rsid w:val="002054B2"/>
    <w:rsid w:val="00206CDE"/>
    <w:rsid w:val="002072EC"/>
    <w:rsid w:val="002074B9"/>
    <w:rsid w:val="00207CF6"/>
    <w:rsid w:val="0021380C"/>
    <w:rsid w:val="002172BB"/>
    <w:rsid w:val="0022455C"/>
    <w:rsid w:val="00225F0E"/>
    <w:rsid w:val="00226AAB"/>
    <w:rsid w:val="0023066C"/>
    <w:rsid w:val="00235FC7"/>
    <w:rsid w:val="00237A89"/>
    <w:rsid w:val="00241BA8"/>
    <w:rsid w:val="00243EDB"/>
    <w:rsid w:val="00244D63"/>
    <w:rsid w:val="0024759D"/>
    <w:rsid w:val="00247621"/>
    <w:rsid w:val="00250A23"/>
    <w:rsid w:val="002510D7"/>
    <w:rsid w:val="00262C4B"/>
    <w:rsid w:val="00265BE3"/>
    <w:rsid w:val="00265E44"/>
    <w:rsid w:val="00270376"/>
    <w:rsid w:val="0027114C"/>
    <w:rsid w:val="00271A35"/>
    <w:rsid w:val="002806A1"/>
    <w:rsid w:val="00280DDF"/>
    <w:rsid w:val="0028103C"/>
    <w:rsid w:val="0028692D"/>
    <w:rsid w:val="00286D18"/>
    <w:rsid w:val="002910DA"/>
    <w:rsid w:val="002943D7"/>
    <w:rsid w:val="002957C2"/>
    <w:rsid w:val="002A00C1"/>
    <w:rsid w:val="002A329F"/>
    <w:rsid w:val="002A363D"/>
    <w:rsid w:val="002A5743"/>
    <w:rsid w:val="002A7F72"/>
    <w:rsid w:val="002B07D3"/>
    <w:rsid w:val="002B2C67"/>
    <w:rsid w:val="002D5D61"/>
    <w:rsid w:val="002E4BE7"/>
    <w:rsid w:val="002F0706"/>
    <w:rsid w:val="002F2CC6"/>
    <w:rsid w:val="002F379C"/>
    <w:rsid w:val="002F53F1"/>
    <w:rsid w:val="002F6ADF"/>
    <w:rsid w:val="0031187C"/>
    <w:rsid w:val="00313916"/>
    <w:rsid w:val="00324932"/>
    <w:rsid w:val="003307D5"/>
    <w:rsid w:val="00331E25"/>
    <w:rsid w:val="003323DC"/>
    <w:rsid w:val="00336BBD"/>
    <w:rsid w:val="00341854"/>
    <w:rsid w:val="0034606E"/>
    <w:rsid w:val="003475AB"/>
    <w:rsid w:val="0034774A"/>
    <w:rsid w:val="003502A1"/>
    <w:rsid w:val="0035101E"/>
    <w:rsid w:val="00360C1B"/>
    <w:rsid w:val="00365FC6"/>
    <w:rsid w:val="003666EC"/>
    <w:rsid w:val="003672E1"/>
    <w:rsid w:val="0036738E"/>
    <w:rsid w:val="00384F77"/>
    <w:rsid w:val="0038508C"/>
    <w:rsid w:val="00386603"/>
    <w:rsid w:val="00387C8B"/>
    <w:rsid w:val="00387C8D"/>
    <w:rsid w:val="00395995"/>
    <w:rsid w:val="003A1229"/>
    <w:rsid w:val="003A25BE"/>
    <w:rsid w:val="003A48B1"/>
    <w:rsid w:val="003B18E2"/>
    <w:rsid w:val="003B4E1C"/>
    <w:rsid w:val="003C435C"/>
    <w:rsid w:val="003D08F8"/>
    <w:rsid w:val="003E1922"/>
    <w:rsid w:val="003E51C6"/>
    <w:rsid w:val="003E66BB"/>
    <w:rsid w:val="003F202E"/>
    <w:rsid w:val="003F2C2C"/>
    <w:rsid w:val="003F588C"/>
    <w:rsid w:val="00403280"/>
    <w:rsid w:val="00404922"/>
    <w:rsid w:val="00410891"/>
    <w:rsid w:val="00411DCF"/>
    <w:rsid w:val="00421828"/>
    <w:rsid w:val="0042237B"/>
    <w:rsid w:val="00423B7E"/>
    <w:rsid w:val="0043267F"/>
    <w:rsid w:val="00433425"/>
    <w:rsid w:val="0043739C"/>
    <w:rsid w:val="00440C15"/>
    <w:rsid w:val="004432E5"/>
    <w:rsid w:val="004433E2"/>
    <w:rsid w:val="0044428D"/>
    <w:rsid w:val="00444F93"/>
    <w:rsid w:val="0044710F"/>
    <w:rsid w:val="00452B86"/>
    <w:rsid w:val="004533FB"/>
    <w:rsid w:val="00457FB1"/>
    <w:rsid w:val="00461A2D"/>
    <w:rsid w:val="00461ED7"/>
    <w:rsid w:val="00465933"/>
    <w:rsid w:val="00471E77"/>
    <w:rsid w:val="004739B6"/>
    <w:rsid w:val="0048560E"/>
    <w:rsid w:val="00487BC5"/>
    <w:rsid w:val="0049579C"/>
    <w:rsid w:val="004959BA"/>
    <w:rsid w:val="004A1748"/>
    <w:rsid w:val="004A209D"/>
    <w:rsid w:val="004A2255"/>
    <w:rsid w:val="004A2CB8"/>
    <w:rsid w:val="004A5374"/>
    <w:rsid w:val="004A5D27"/>
    <w:rsid w:val="004A6802"/>
    <w:rsid w:val="004B69D9"/>
    <w:rsid w:val="004B786B"/>
    <w:rsid w:val="004B7DB5"/>
    <w:rsid w:val="004C25C7"/>
    <w:rsid w:val="004C5463"/>
    <w:rsid w:val="004C619A"/>
    <w:rsid w:val="004D457C"/>
    <w:rsid w:val="004D56FA"/>
    <w:rsid w:val="004E42E7"/>
    <w:rsid w:val="004E50B5"/>
    <w:rsid w:val="004F230C"/>
    <w:rsid w:val="004F2B4A"/>
    <w:rsid w:val="004F3795"/>
    <w:rsid w:val="004F4ECE"/>
    <w:rsid w:val="004F59B1"/>
    <w:rsid w:val="004F7FC8"/>
    <w:rsid w:val="0050034D"/>
    <w:rsid w:val="00503C5D"/>
    <w:rsid w:val="005059BE"/>
    <w:rsid w:val="00505E68"/>
    <w:rsid w:val="00506DF1"/>
    <w:rsid w:val="00510F4C"/>
    <w:rsid w:val="005143AE"/>
    <w:rsid w:val="005144CC"/>
    <w:rsid w:val="00517804"/>
    <w:rsid w:val="00520997"/>
    <w:rsid w:val="00530959"/>
    <w:rsid w:val="00533D6D"/>
    <w:rsid w:val="005360D6"/>
    <w:rsid w:val="00540AF3"/>
    <w:rsid w:val="00541023"/>
    <w:rsid w:val="005422BC"/>
    <w:rsid w:val="00543DED"/>
    <w:rsid w:val="00544092"/>
    <w:rsid w:val="0054450D"/>
    <w:rsid w:val="0054476A"/>
    <w:rsid w:val="00547E46"/>
    <w:rsid w:val="00556C78"/>
    <w:rsid w:val="005636A2"/>
    <w:rsid w:val="005637DC"/>
    <w:rsid w:val="005660B4"/>
    <w:rsid w:val="00571B8B"/>
    <w:rsid w:val="005724F5"/>
    <w:rsid w:val="00573803"/>
    <w:rsid w:val="00577246"/>
    <w:rsid w:val="005775B8"/>
    <w:rsid w:val="00585002"/>
    <w:rsid w:val="005851D1"/>
    <w:rsid w:val="00585912"/>
    <w:rsid w:val="00585A0B"/>
    <w:rsid w:val="0059075F"/>
    <w:rsid w:val="00590B2A"/>
    <w:rsid w:val="00591A99"/>
    <w:rsid w:val="00591D42"/>
    <w:rsid w:val="00594202"/>
    <w:rsid w:val="00597FFE"/>
    <w:rsid w:val="005A374E"/>
    <w:rsid w:val="005A7AF8"/>
    <w:rsid w:val="005B0056"/>
    <w:rsid w:val="005B4FB1"/>
    <w:rsid w:val="005B5EFA"/>
    <w:rsid w:val="005B7911"/>
    <w:rsid w:val="005D0D33"/>
    <w:rsid w:val="005D236C"/>
    <w:rsid w:val="005D252F"/>
    <w:rsid w:val="005D292F"/>
    <w:rsid w:val="005D3545"/>
    <w:rsid w:val="005D4B04"/>
    <w:rsid w:val="005D4B59"/>
    <w:rsid w:val="005D4F84"/>
    <w:rsid w:val="005D6BEA"/>
    <w:rsid w:val="005D6F0A"/>
    <w:rsid w:val="005E018C"/>
    <w:rsid w:val="005E036E"/>
    <w:rsid w:val="005E2825"/>
    <w:rsid w:val="005E2A24"/>
    <w:rsid w:val="005F147C"/>
    <w:rsid w:val="005F16B5"/>
    <w:rsid w:val="005F404D"/>
    <w:rsid w:val="005F4710"/>
    <w:rsid w:val="005F5511"/>
    <w:rsid w:val="005F56FB"/>
    <w:rsid w:val="005F7050"/>
    <w:rsid w:val="006001AE"/>
    <w:rsid w:val="00605CD6"/>
    <w:rsid w:val="00606EBB"/>
    <w:rsid w:val="0061156D"/>
    <w:rsid w:val="00613F90"/>
    <w:rsid w:val="00614D82"/>
    <w:rsid w:val="0061749F"/>
    <w:rsid w:val="00624332"/>
    <w:rsid w:val="0062526B"/>
    <w:rsid w:val="00625439"/>
    <w:rsid w:val="00626BA2"/>
    <w:rsid w:val="00627926"/>
    <w:rsid w:val="00630EEF"/>
    <w:rsid w:val="00632F4E"/>
    <w:rsid w:val="0063464F"/>
    <w:rsid w:val="00635719"/>
    <w:rsid w:val="0064136E"/>
    <w:rsid w:val="00652344"/>
    <w:rsid w:val="00660E53"/>
    <w:rsid w:val="006651B9"/>
    <w:rsid w:val="00666292"/>
    <w:rsid w:val="00681038"/>
    <w:rsid w:val="006814C7"/>
    <w:rsid w:val="006832AF"/>
    <w:rsid w:val="00686763"/>
    <w:rsid w:val="00686CD0"/>
    <w:rsid w:val="00686F6F"/>
    <w:rsid w:val="006944C7"/>
    <w:rsid w:val="006A4A88"/>
    <w:rsid w:val="006A7EE6"/>
    <w:rsid w:val="006B4B3E"/>
    <w:rsid w:val="006C18C8"/>
    <w:rsid w:val="006C3675"/>
    <w:rsid w:val="006C420A"/>
    <w:rsid w:val="006C5CEC"/>
    <w:rsid w:val="006D0EB2"/>
    <w:rsid w:val="006E094A"/>
    <w:rsid w:val="006E0B82"/>
    <w:rsid w:val="006E29FA"/>
    <w:rsid w:val="006E3AFC"/>
    <w:rsid w:val="006E6616"/>
    <w:rsid w:val="006E7078"/>
    <w:rsid w:val="006F135A"/>
    <w:rsid w:val="006F23E1"/>
    <w:rsid w:val="00703076"/>
    <w:rsid w:val="007046AD"/>
    <w:rsid w:val="00704F9C"/>
    <w:rsid w:val="007076FB"/>
    <w:rsid w:val="0072140C"/>
    <w:rsid w:val="00723AC3"/>
    <w:rsid w:val="0072554D"/>
    <w:rsid w:val="007321B9"/>
    <w:rsid w:val="00733877"/>
    <w:rsid w:val="00734070"/>
    <w:rsid w:val="007356CB"/>
    <w:rsid w:val="00742F74"/>
    <w:rsid w:val="0075077E"/>
    <w:rsid w:val="0075239F"/>
    <w:rsid w:val="007536BB"/>
    <w:rsid w:val="00754192"/>
    <w:rsid w:val="00756961"/>
    <w:rsid w:val="00761754"/>
    <w:rsid w:val="00766E03"/>
    <w:rsid w:val="007746DA"/>
    <w:rsid w:val="00775126"/>
    <w:rsid w:val="00781D09"/>
    <w:rsid w:val="00784FE0"/>
    <w:rsid w:val="00790964"/>
    <w:rsid w:val="0079380B"/>
    <w:rsid w:val="007A11AA"/>
    <w:rsid w:val="007A175F"/>
    <w:rsid w:val="007A4DA2"/>
    <w:rsid w:val="007B0347"/>
    <w:rsid w:val="007B0D8F"/>
    <w:rsid w:val="007B1CC3"/>
    <w:rsid w:val="007B36E7"/>
    <w:rsid w:val="007B671E"/>
    <w:rsid w:val="007D4600"/>
    <w:rsid w:val="007D50AB"/>
    <w:rsid w:val="007D50B5"/>
    <w:rsid w:val="007D65F9"/>
    <w:rsid w:val="007D6777"/>
    <w:rsid w:val="007D6854"/>
    <w:rsid w:val="007D73ED"/>
    <w:rsid w:val="007E0E71"/>
    <w:rsid w:val="007E158E"/>
    <w:rsid w:val="007E2A9C"/>
    <w:rsid w:val="007E4C3C"/>
    <w:rsid w:val="007E5436"/>
    <w:rsid w:val="007E5B68"/>
    <w:rsid w:val="007F06A2"/>
    <w:rsid w:val="007F06D1"/>
    <w:rsid w:val="007F1BD3"/>
    <w:rsid w:val="007F32BE"/>
    <w:rsid w:val="007F4388"/>
    <w:rsid w:val="007F4F1E"/>
    <w:rsid w:val="008073EF"/>
    <w:rsid w:val="00807EC5"/>
    <w:rsid w:val="00822C78"/>
    <w:rsid w:val="00822FFF"/>
    <w:rsid w:val="00824990"/>
    <w:rsid w:val="0082601D"/>
    <w:rsid w:val="008260B5"/>
    <w:rsid w:val="008277C9"/>
    <w:rsid w:val="0083780D"/>
    <w:rsid w:val="0085098C"/>
    <w:rsid w:val="00851362"/>
    <w:rsid w:val="008518E9"/>
    <w:rsid w:val="00855AF7"/>
    <w:rsid w:val="00856F2F"/>
    <w:rsid w:val="00860C56"/>
    <w:rsid w:val="0086170D"/>
    <w:rsid w:val="00863651"/>
    <w:rsid w:val="00865684"/>
    <w:rsid w:val="00866263"/>
    <w:rsid w:val="00867860"/>
    <w:rsid w:val="00877F76"/>
    <w:rsid w:val="00881FD4"/>
    <w:rsid w:val="008868AA"/>
    <w:rsid w:val="008872D0"/>
    <w:rsid w:val="00893127"/>
    <w:rsid w:val="008A2320"/>
    <w:rsid w:val="008A3495"/>
    <w:rsid w:val="008B352E"/>
    <w:rsid w:val="008B63E1"/>
    <w:rsid w:val="008C10E9"/>
    <w:rsid w:val="008C312C"/>
    <w:rsid w:val="008C653F"/>
    <w:rsid w:val="008D72A6"/>
    <w:rsid w:val="008E0354"/>
    <w:rsid w:val="008E21C7"/>
    <w:rsid w:val="008E407F"/>
    <w:rsid w:val="008E5600"/>
    <w:rsid w:val="008E5731"/>
    <w:rsid w:val="008F0C80"/>
    <w:rsid w:val="008F0D54"/>
    <w:rsid w:val="008F190E"/>
    <w:rsid w:val="0090219D"/>
    <w:rsid w:val="009070AF"/>
    <w:rsid w:val="009132B2"/>
    <w:rsid w:val="00914E93"/>
    <w:rsid w:val="0091770A"/>
    <w:rsid w:val="009208F3"/>
    <w:rsid w:val="00920A6D"/>
    <w:rsid w:val="00923C60"/>
    <w:rsid w:val="0092446F"/>
    <w:rsid w:val="00925C68"/>
    <w:rsid w:val="009301D7"/>
    <w:rsid w:val="00932D46"/>
    <w:rsid w:val="00935859"/>
    <w:rsid w:val="0093649C"/>
    <w:rsid w:val="009400B3"/>
    <w:rsid w:val="00943087"/>
    <w:rsid w:val="00950F59"/>
    <w:rsid w:val="00952024"/>
    <w:rsid w:val="0095416F"/>
    <w:rsid w:val="00954183"/>
    <w:rsid w:val="00955B9E"/>
    <w:rsid w:val="00956F61"/>
    <w:rsid w:val="00960840"/>
    <w:rsid w:val="00965254"/>
    <w:rsid w:val="00972D05"/>
    <w:rsid w:val="009738AC"/>
    <w:rsid w:val="0097461B"/>
    <w:rsid w:val="00975431"/>
    <w:rsid w:val="00980755"/>
    <w:rsid w:val="00984F58"/>
    <w:rsid w:val="00985357"/>
    <w:rsid w:val="0098715A"/>
    <w:rsid w:val="009A0B7A"/>
    <w:rsid w:val="009A24E4"/>
    <w:rsid w:val="009A5ECA"/>
    <w:rsid w:val="009A68F9"/>
    <w:rsid w:val="009A756E"/>
    <w:rsid w:val="009B1F85"/>
    <w:rsid w:val="009B4BBA"/>
    <w:rsid w:val="009C0E41"/>
    <w:rsid w:val="009C42E4"/>
    <w:rsid w:val="009C6432"/>
    <w:rsid w:val="009C7792"/>
    <w:rsid w:val="009D09E4"/>
    <w:rsid w:val="009D38D8"/>
    <w:rsid w:val="009E326F"/>
    <w:rsid w:val="009E55EB"/>
    <w:rsid w:val="009E7A4F"/>
    <w:rsid w:val="009E7F5A"/>
    <w:rsid w:val="009F59DE"/>
    <w:rsid w:val="00A0078C"/>
    <w:rsid w:val="00A0081D"/>
    <w:rsid w:val="00A04800"/>
    <w:rsid w:val="00A04D9E"/>
    <w:rsid w:val="00A10484"/>
    <w:rsid w:val="00A14001"/>
    <w:rsid w:val="00A14901"/>
    <w:rsid w:val="00A21880"/>
    <w:rsid w:val="00A2702B"/>
    <w:rsid w:val="00A35F36"/>
    <w:rsid w:val="00A410AD"/>
    <w:rsid w:val="00A41E23"/>
    <w:rsid w:val="00A44659"/>
    <w:rsid w:val="00A44A09"/>
    <w:rsid w:val="00A44D84"/>
    <w:rsid w:val="00A466C5"/>
    <w:rsid w:val="00A50A0D"/>
    <w:rsid w:val="00A541BF"/>
    <w:rsid w:val="00A5481F"/>
    <w:rsid w:val="00A65AED"/>
    <w:rsid w:val="00A70262"/>
    <w:rsid w:val="00A75572"/>
    <w:rsid w:val="00A768A4"/>
    <w:rsid w:val="00A8186C"/>
    <w:rsid w:val="00A8243A"/>
    <w:rsid w:val="00A82781"/>
    <w:rsid w:val="00A879F1"/>
    <w:rsid w:val="00A91671"/>
    <w:rsid w:val="00A93150"/>
    <w:rsid w:val="00A940B0"/>
    <w:rsid w:val="00A9591F"/>
    <w:rsid w:val="00A96D84"/>
    <w:rsid w:val="00AA2796"/>
    <w:rsid w:val="00AA4BC4"/>
    <w:rsid w:val="00AB0221"/>
    <w:rsid w:val="00AB027F"/>
    <w:rsid w:val="00AB02D0"/>
    <w:rsid w:val="00AB0FC1"/>
    <w:rsid w:val="00AB2F6E"/>
    <w:rsid w:val="00AB302E"/>
    <w:rsid w:val="00AB3A39"/>
    <w:rsid w:val="00AB4434"/>
    <w:rsid w:val="00AC057B"/>
    <w:rsid w:val="00AC0A6C"/>
    <w:rsid w:val="00AD01A6"/>
    <w:rsid w:val="00AD2B71"/>
    <w:rsid w:val="00AD7360"/>
    <w:rsid w:val="00AE228B"/>
    <w:rsid w:val="00AE6ED7"/>
    <w:rsid w:val="00AF08B2"/>
    <w:rsid w:val="00AF4DD8"/>
    <w:rsid w:val="00B009F8"/>
    <w:rsid w:val="00B073BC"/>
    <w:rsid w:val="00B150C6"/>
    <w:rsid w:val="00B156B4"/>
    <w:rsid w:val="00B24659"/>
    <w:rsid w:val="00B27609"/>
    <w:rsid w:val="00B27FB2"/>
    <w:rsid w:val="00B31490"/>
    <w:rsid w:val="00B32747"/>
    <w:rsid w:val="00B37DDC"/>
    <w:rsid w:val="00B46E29"/>
    <w:rsid w:val="00B512F0"/>
    <w:rsid w:val="00B54058"/>
    <w:rsid w:val="00B57489"/>
    <w:rsid w:val="00B6008A"/>
    <w:rsid w:val="00B6578B"/>
    <w:rsid w:val="00B66E59"/>
    <w:rsid w:val="00B70FB0"/>
    <w:rsid w:val="00B753AE"/>
    <w:rsid w:val="00B76980"/>
    <w:rsid w:val="00B81A23"/>
    <w:rsid w:val="00B81E6C"/>
    <w:rsid w:val="00B841B3"/>
    <w:rsid w:val="00B8705B"/>
    <w:rsid w:val="00B91E43"/>
    <w:rsid w:val="00B95210"/>
    <w:rsid w:val="00B95A7F"/>
    <w:rsid w:val="00BA0938"/>
    <w:rsid w:val="00BA0981"/>
    <w:rsid w:val="00BA3EFA"/>
    <w:rsid w:val="00BA676D"/>
    <w:rsid w:val="00BA7423"/>
    <w:rsid w:val="00BB32D5"/>
    <w:rsid w:val="00BB39AC"/>
    <w:rsid w:val="00BC3F1D"/>
    <w:rsid w:val="00BD03B8"/>
    <w:rsid w:val="00BD4FFD"/>
    <w:rsid w:val="00BD62DA"/>
    <w:rsid w:val="00BE3CAD"/>
    <w:rsid w:val="00BE7412"/>
    <w:rsid w:val="00C00737"/>
    <w:rsid w:val="00C06B02"/>
    <w:rsid w:val="00C1720F"/>
    <w:rsid w:val="00C230A3"/>
    <w:rsid w:val="00C277E6"/>
    <w:rsid w:val="00C27983"/>
    <w:rsid w:val="00C32455"/>
    <w:rsid w:val="00C34D9D"/>
    <w:rsid w:val="00C44398"/>
    <w:rsid w:val="00C5504B"/>
    <w:rsid w:val="00C55B46"/>
    <w:rsid w:val="00C57458"/>
    <w:rsid w:val="00C605AD"/>
    <w:rsid w:val="00C64638"/>
    <w:rsid w:val="00C6799B"/>
    <w:rsid w:val="00C73651"/>
    <w:rsid w:val="00C7576A"/>
    <w:rsid w:val="00C816EC"/>
    <w:rsid w:val="00C929FE"/>
    <w:rsid w:val="00C93FAD"/>
    <w:rsid w:val="00C9608D"/>
    <w:rsid w:val="00C96AD9"/>
    <w:rsid w:val="00CA0F0E"/>
    <w:rsid w:val="00CA3CC3"/>
    <w:rsid w:val="00CA3F50"/>
    <w:rsid w:val="00CB33FE"/>
    <w:rsid w:val="00CB3DD8"/>
    <w:rsid w:val="00CB617E"/>
    <w:rsid w:val="00CB7EC6"/>
    <w:rsid w:val="00CC36A6"/>
    <w:rsid w:val="00CC767A"/>
    <w:rsid w:val="00CC78B8"/>
    <w:rsid w:val="00CD00FB"/>
    <w:rsid w:val="00CD2B38"/>
    <w:rsid w:val="00CD4584"/>
    <w:rsid w:val="00CD556B"/>
    <w:rsid w:val="00CE0553"/>
    <w:rsid w:val="00CE43C6"/>
    <w:rsid w:val="00CE542A"/>
    <w:rsid w:val="00CE733A"/>
    <w:rsid w:val="00CE7840"/>
    <w:rsid w:val="00CF0EE0"/>
    <w:rsid w:val="00CF247B"/>
    <w:rsid w:val="00CF694B"/>
    <w:rsid w:val="00D0491F"/>
    <w:rsid w:val="00D04FEB"/>
    <w:rsid w:val="00D0554F"/>
    <w:rsid w:val="00D06B42"/>
    <w:rsid w:val="00D16946"/>
    <w:rsid w:val="00D25045"/>
    <w:rsid w:val="00D25A26"/>
    <w:rsid w:val="00D31C8B"/>
    <w:rsid w:val="00D34350"/>
    <w:rsid w:val="00D350C8"/>
    <w:rsid w:val="00D35424"/>
    <w:rsid w:val="00D40F80"/>
    <w:rsid w:val="00D42A5D"/>
    <w:rsid w:val="00D45288"/>
    <w:rsid w:val="00D45A35"/>
    <w:rsid w:val="00D468F9"/>
    <w:rsid w:val="00D552F0"/>
    <w:rsid w:val="00D657FF"/>
    <w:rsid w:val="00D66960"/>
    <w:rsid w:val="00D74761"/>
    <w:rsid w:val="00D80F02"/>
    <w:rsid w:val="00D856CD"/>
    <w:rsid w:val="00D874C2"/>
    <w:rsid w:val="00D905B5"/>
    <w:rsid w:val="00D95A52"/>
    <w:rsid w:val="00DA2CBC"/>
    <w:rsid w:val="00DA3E55"/>
    <w:rsid w:val="00DA495B"/>
    <w:rsid w:val="00DA4B15"/>
    <w:rsid w:val="00DA4B52"/>
    <w:rsid w:val="00DA7C9E"/>
    <w:rsid w:val="00DB4EC5"/>
    <w:rsid w:val="00DB5075"/>
    <w:rsid w:val="00DB777F"/>
    <w:rsid w:val="00DC2FC0"/>
    <w:rsid w:val="00DC4DE6"/>
    <w:rsid w:val="00DD24C0"/>
    <w:rsid w:val="00DD2E7E"/>
    <w:rsid w:val="00DD3D92"/>
    <w:rsid w:val="00DD5AA9"/>
    <w:rsid w:val="00DD72CA"/>
    <w:rsid w:val="00DD7905"/>
    <w:rsid w:val="00DE11BB"/>
    <w:rsid w:val="00DE1A5F"/>
    <w:rsid w:val="00DE1C26"/>
    <w:rsid w:val="00DE299A"/>
    <w:rsid w:val="00DE3FD6"/>
    <w:rsid w:val="00DE7DB6"/>
    <w:rsid w:val="00DF295C"/>
    <w:rsid w:val="00DF61F8"/>
    <w:rsid w:val="00DF751C"/>
    <w:rsid w:val="00E04209"/>
    <w:rsid w:val="00E153B5"/>
    <w:rsid w:val="00E16937"/>
    <w:rsid w:val="00E238CA"/>
    <w:rsid w:val="00E25741"/>
    <w:rsid w:val="00E25DBF"/>
    <w:rsid w:val="00E27000"/>
    <w:rsid w:val="00E30BC6"/>
    <w:rsid w:val="00E34339"/>
    <w:rsid w:val="00E36636"/>
    <w:rsid w:val="00E369E7"/>
    <w:rsid w:val="00E37A10"/>
    <w:rsid w:val="00E37DF4"/>
    <w:rsid w:val="00E40506"/>
    <w:rsid w:val="00E4648A"/>
    <w:rsid w:val="00E479C9"/>
    <w:rsid w:val="00E52806"/>
    <w:rsid w:val="00E53883"/>
    <w:rsid w:val="00E53ABF"/>
    <w:rsid w:val="00E5674D"/>
    <w:rsid w:val="00E61DFA"/>
    <w:rsid w:val="00E62301"/>
    <w:rsid w:val="00E62379"/>
    <w:rsid w:val="00E65FB1"/>
    <w:rsid w:val="00E675F6"/>
    <w:rsid w:val="00E73940"/>
    <w:rsid w:val="00E74047"/>
    <w:rsid w:val="00E740AC"/>
    <w:rsid w:val="00E80B6D"/>
    <w:rsid w:val="00E83282"/>
    <w:rsid w:val="00E84F80"/>
    <w:rsid w:val="00E8528F"/>
    <w:rsid w:val="00E92C14"/>
    <w:rsid w:val="00EA3E0C"/>
    <w:rsid w:val="00EA4078"/>
    <w:rsid w:val="00EA4E37"/>
    <w:rsid w:val="00EA5860"/>
    <w:rsid w:val="00EA5A5F"/>
    <w:rsid w:val="00EB06C2"/>
    <w:rsid w:val="00EB1863"/>
    <w:rsid w:val="00EB308A"/>
    <w:rsid w:val="00EB32BA"/>
    <w:rsid w:val="00EB3F25"/>
    <w:rsid w:val="00EB4B11"/>
    <w:rsid w:val="00EB4B94"/>
    <w:rsid w:val="00EB51D5"/>
    <w:rsid w:val="00EC192B"/>
    <w:rsid w:val="00EC1E4A"/>
    <w:rsid w:val="00EC3149"/>
    <w:rsid w:val="00EC356D"/>
    <w:rsid w:val="00EC4EBE"/>
    <w:rsid w:val="00EC4F4F"/>
    <w:rsid w:val="00EC78F0"/>
    <w:rsid w:val="00ED2285"/>
    <w:rsid w:val="00ED4FC0"/>
    <w:rsid w:val="00ED7C02"/>
    <w:rsid w:val="00EE0BB9"/>
    <w:rsid w:val="00EE1210"/>
    <w:rsid w:val="00EE2BB2"/>
    <w:rsid w:val="00EE61AA"/>
    <w:rsid w:val="00EE7F0D"/>
    <w:rsid w:val="00EF063C"/>
    <w:rsid w:val="00EF5C22"/>
    <w:rsid w:val="00EF5DCF"/>
    <w:rsid w:val="00F01783"/>
    <w:rsid w:val="00F0382E"/>
    <w:rsid w:val="00F044B5"/>
    <w:rsid w:val="00F04863"/>
    <w:rsid w:val="00F057DB"/>
    <w:rsid w:val="00F14306"/>
    <w:rsid w:val="00F16885"/>
    <w:rsid w:val="00F260C6"/>
    <w:rsid w:val="00F26E69"/>
    <w:rsid w:val="00F32EBA"/>
    <w:rsid w:val="00F35829"/>
    <w:rsid w:val="00F35EA5"/>
    <w:rsid w:val="00F37D1E"/>
    <w:rsid w:val="00F42AD0"/>
    <w:rsid w:val="00F432C1"/>
    <w:rsid w:val="00F43745"/>
    <w:rsid w:val="00F4594A"/>
    <w:rsid w:val="00F47A27"/>
    <w:rsid w:val="00F47CD4"/>
    <w:rsid w:val="00F504CC"/>
    <w:rsid w:val="00F51C01"/>
    <w:rsid w:val="00F536AF"/>
    <w:rsid w:val="00F56883"/>
    <w:rsid w:val="00F6356C"/>
    <w:rsid w:val="00F638C1"/>
    <w:rsid w:val="00F64BCC"/>
    <w:rsid w:val="00F6779B"/>
    <w:rsid w:val="00F722EA"/>
    <w:rsid w:val="00F72AA7"/>
    <w:rsid w:val="00F80A3D"/>
    <w:rsid w:val="00F8371C"/>
    <w:rsid w:val="00F86757"/>
    <w:rsid w:val="00F901DF"/>
    <w:rsid w:val="00F929AB"/>
    <w:rsid w:val="00F94C16"/>
    <w:rsid w:val="00FA006C"/>
    <w:rsid w:val="00FA747C"/>
    <w:rsid w:val="00FB0503"/>
    <w:rsid w:val="00FB135A"/>
    <w:rsid w:val="00FB1B70"/>
    <w:rsid w:val="00FB23AB"/>
    <w:rsid w:val="00FB5BBB"/>
    <w:rsid w:val="00FB6373"/>
    <w:rsid w:val="00FC07E1"/>
    <w:rsid w:val="00FC0CBF"/>
    <w:rsid w:val="00FC3B6C"/>
    <w:rsid w:val="00FC47A9"/>
    <w:rsid w:val="00FC6FA5"/>
    <w:rsid w:val="00FD3ED7"/>
    <w:rsid w:val="00FF0B6E"/>
    <w:rsid w:val="00FF4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 w:cs="Courier New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F837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qFormat/>
    <w:rsid w:val="006E7078"/>
    <w:pPr>
      <w:spacing w:before="100" w:beforeAutospacing="1" w:after="100" w:afterAutospacing="1"/>
      <w:outlineLvl w:val="4"/>
    </w:pPr>
    <w:rPr>
      <w:rFonts w:ascii="Times New Roman" w:eastAsia="SimSu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250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09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35FC7"/>
    <w:rPr>
      <w:color w:val="0000FF"/>
      <w:u w:val="single"/>
    </w:rPr>
  </w:style>
  <w:style w:type="paragraph" w:styleId="BalloonText">
    <w:name w:val="Balloon Text"/>
    <w:basedOn w:val="Normal"/>
    <w:semiHidden/>
    <w:rsid w:val="000E2653"/>
    <w:rPr>
      <w:rFonts w:ascii="Tahoma" w:hAnsi="Tahoma" w:cs="Tahoma"/>
      <w:sz w:val="16"/>
      <w:szCs w:val="16"/>
    </w:rPr>
  </w:style>
  <w:style w:type="paragraph" w:customStyle="1" w:styleId="block1">
    <w:name w:val="block1"/>
    <w:basedOn w:val="Normal"/>
    <w:rsid w:val="00440C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NormalWeb">
    <w:name w:val="Normal (Web)"/>
    <w:basedOn w:val="Normal"/>
    <w:link w:val="NormalWebChar"/>
    <w:rsid w:val="00157AEB"/>
    <w:pPr>
      <w:spacing w:before="100" w:beforeAutospacing="1" w:after="100" w:afterAutospacing="1"/>
    </w:pPr>
    <w:rPr>
      <w:rFonts w:ascii="Times New Roman" w:eastAsia="SimSun" w:hAnsi="Times New Roman" w:cs="Times New Roman"/>
    </w:rPr>
  </w:style>
  <w:style w:type="character" w:customStyle="1" w:styleId="txt1-black1">
    <w:name w:val="txt1-black1"/>
    <w:basedOn w:val="DefaultParagraphFont"/>
    <w:rsid w:val="000E6E91"/>
    <w:rPr>
      <w:rFonts w:ascii="Arial" w:hAnsi="Arial" w:cs="Arial" w:hint="default"/>
      <w:b w:val="0"/>
      <w:bCs w:val="0"/>
      <w:i w:val="0"/>
      <w:iCs w:val="0"/>
      <w:color w:val="000000"/>
      <w:sz w:val="17"/>
      <w:szCs w:val="17"/>
    </w:rPr>
  </w:style>
  <w:style w:type="paragraph" w:styleId="DocumentMap">
    <w:name w:val="Document Map"/>
    <w:basedOn w:val="Normal"/>
    <w:semiHidden/>
    <w:rsid w:val="004442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qFormat/>
    <w:rsid w:val="008872D0"/>
    <w:pPr>
      <w:jc w:val="center"/>
    </w:pPr>
    <w:rPr>
      <w:rFonts w:ascii="Arial" w:hAnsi="Arial" w:cs="Arial"/>
      <w:b/>
      <w:bCs/>
      <w:sz w:val="32"/>
      <w:szCs w:val="32"/>
      <w:u w:val="single"/>
    </w:rPr>
  </w:style>
  <w:style w:type="paragraph" w:styleId="BodyTextIndent">
    <w:name w:val="Body Text Indent"/>
    <w:basedOn w:val="Normal"/>
    <w:rsid w:val="008872D0"/>
    <w:pPr>
      <w:tabs>
        <w:tab w:val="left" w:pos="3857"/>
      </w:tabs>
      <w:ind w:left="2160"/>
    </w:pPr>
    <w:rPr>
      <w:rFonts w:ascii="Times New Roman" w:eastAsia="Times New Roman" w:hAnsi="Times New Roman" w:cs="Times New Roman"/>
      <w:b/>
      <w:bCs/>
      <w:lang w:eastAsia="en-US"/>
    </w:rPr>
  </w:style>
  <w:style w:type="character" w:styleId="Strong">
    <w:name w:val="Strong"/>
    <w:basedOn w:val="DefaultParagraphFont"/>
    <w:qFormat/>
    <w:rsid w:val="00FB5BBB"/>
    <w:rPr>
      <w:b/>
      <w:bCs/>
    </w:rPr>
  </w:style>
  <w:style w:type="character" w:styleId="FollowedHyperlink">
    <w:name w:val="FollowedHyperlink"/>
    <w:basedOn w:val="DefaultParagraphFont"/>
    <w:rsid w:val="00F80A3D"/>
    <w:rPr>
      <w:color w:val="800080"/>
      <w:u w:val="single"/>
    </w:rPr>
  </w:style>
  <w:style w:type="character" w:customStyle="1" w:styleId="NormalWebChar">
    <w:name w:val="Normal (Web) Char"/>
    <w:basedOn w:val="DefaultParagraphFont"/>
    <w:link w:val="NormalWeb"/>
    <w:rsid w:val="007076FB"/>
    <w:rPr>
      <w:rFonts w:eastAsia="SimSun"/>
      <w:sz w:val="24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363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5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979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Semper Safe</vt:lpstr>
    </vt:vector>
  </TitlesOfParts>
  <Company>NMCI</Company>
  <LinksUpToDate>false</LinksUpToDate>
  <CharactersWithSpaces>4001</CharactersWithSpaces>
  <SharedDoc>false</SharedDoc>
  <HLinks>
    <vt:vector size="6" baseType="variant"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https://intranet.mcieast.usmc.mil/C12/Workplace Safety Information S/default.aspx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Semper Safe</dc:title>
  <dc:subject/>
  <dc:creator>Eric Quinn</dc:creator>
  <cp:keywords/>
  <dc:description/>
  <cp:lastModifiedBy>paul.hollingsworth</cp:lastModifiedBy>
  <cp:revision>2</cp:revision>
  <cp:lastPrinted>2008-11-21T19:09:00Z</cp:lastPrinted>
  <dcterms:created xsi:type="dcterms:W3CDTF">2012-10-01T16:56:00Z</dcterms:created>
  <dcterms:modified xsi:type="dcterms:W3CDTF">2012-10-01T16:56:00Z</dcterms:modified>
</cp:coreProperties>
</file>